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DEDE" w14:textId="77777777" w:rsidR="00E151A4" w:rsidRDefault="00E151A4" w:rsidP="00E151A4">
      <w:pPr>
        <w:spacing w:before="100" w:beforeAutospacing="1" w:after="100" w:afterAutospacing="1"/>
        <w:ind w:left="360"/>
        <w:jc w:val="center"/>
        <w:rPr>
          <w:rFonts w:asciiTheme="minorHAnsi" w:hAnsiTheme="minorHAnsi" w:cstheme="minorHAnsi"/>
          <w:b/>
          <w:sz w:val="22"/>
          <w:szCs w:val="22"/>
        </w:rPr>
      </w:pPr>
    </w:p>
    <w:p w14:paraId="6B2DDBBF" w14:textId="05437C42" w:rsidR="0006287A" w:rsidRPr="00E151A4" w:rsidRDefault="0061478D" w:rsidP="00E151A4">
      <w:pPr>
        <w:spacing w:before="100" w:beforeAutospacing="1" w:after="100" w:afterAutospacing="1"/>
        <w:ind w:left="360"/>
        <w:jc w:val="center"/>
        <w:rPr>
          <w:rFonts w:asciiTheme="minorHAnsi" w:hAnsiTheme="minorHAnsi" w:cstheme="minorHAnsi"/>
          <w:b/>
          <w:color w:val="3366FF"/>
          <w:sz w:val="22"/>
          <w:szCs w:val="22"/>
        </w:rPr>
      </w:pPr>
      <w:r w:rsidRPr="00E151A4">
        <w:rPr>
          <w:rFonts w:asciiTheme="minorHAnsi" w:hAnsiTheme="minorHAnsi" w:cstheme="minorHAnsi"/>
          <w:b/>
          <w:sz w:val="22"/>
          <w:szCs w:val="22"/>
        </w:rPr>
        <w:t>POSTGRADUATE RESEARCH OPPORTUNITY</w:t>
      </w:r>
    </w:p>
    <w:p w14:paraId="0138C8CF" w14:textId="722FFA86" w:rsidR="003C1811" w:rsidRPr="00E151A4" w:rsidRDefault="0061478D" w:rsidP="00E151A4">
      <w:pPr>
        <w:jc w:val="both"/>
        <w:rPr>
          <w:rFonts w:asciiTheme="minorHAnsi" w:hAnsiTheme="minorHAnsi" w:cstheme="minorHAnsi"/>
          <w:sz w:val="22"/>
          <w:szCs w:val="22"/>
        </w:rPr>
      </w:pPr>
      <w:r w:rsidRPr="00E151A4">
        <w:rPr>
          <w:rFonts w:asciiTheme="minorHAnsi" w:hAnsiTheme="minorHAnsi" w:cstheme="minorHAnsi"/>
          <w:b/>
          <w:sz w:val="22"/>
          <w:szCs w:val="22"/>
        </w:rPr>
        <w:t>Project Title:</w:t>
      </w:r>
      <w:r w:rsidR="008275ED" w:rsidRPr="00E151A4">
        <w:rPr>
          <w:rFonts w:asciiTheme="minorHAnsi" w:hAnsiTheme="minorHAnsi" w:cstheme="minorHAnsi"/>
          <w:b/>
          <w:sz w:val="22"/>
          <w:szCs w:val="22"/>
        </w:rPr>
        <w:t xml:space="preserve"> </w:t>
      </w:r>
      <w:bookmarkStart w:id="0" w:name="_Hlk163643317"/>
      <w:r w:rsidR="007A781A">
        <w:rPr>
          <w:rFonts w:asciiTheme="minorHAnsi" w:hAnsiTheme="minorHAnsi" w:cstheme="minorHAnsi"/>
          <w:b/>
          <w:sz w:val="22"/>
          <w:szCs w:val="22"/>
        </w:rPr>
        <w:t xml:space="preserve"> Synthetic Data Generation for Digital Enhanced Engagement</w:t>
      </w:r>
    </w:p>
    <w:bookmarkEnd w:id="0"/>
    <w:p w14:paraId="7DFBF73E" w14:textId="7A7C634B" w:rsidR="009C7A36" w:rsidRPr="00E151A4" w:rsidRDefault="009C7A36" w:rsidP="00E151A4">
      <w:pPr>
        <w:rPr>
          <w:rFonts w:asciiTheme="minorHAnsi" w:eastAsiaTheme="minorHAnsi" w:hAnsiTheme="minorHAnsi" w:cstheme="minorHAnsi"/>
          <w:b/>
          <w:sz w:val="22"/>
          <w:szCs w:val="22"/>
        </w:rPr>
      </w:pPr>
    </w:p>
    <w:p w14:paraId="150CC853" w14:textId="4CAC5A0B" w:rsidR="005B144B" w:rsidRDefault="00E00F85" w:rsidP="00125274">
      <w:pPr>
        <w:jc w:val="both"/>
        <w:rPr>
          <w:rFonts w:asciiTheme="minorHAnsi" w:hAnsiTheme="minorHAnsi" w:cstheme="minorHAnsi"/>
          <w:b/>
          <w:color w:val="000000"/>
          <w:sz w:val="22"/>
          <w:szCs w:val="22"/>
        </w:rPr>
      </w:pPr>
      <w:r w:rsidRPr="00E151A4">
        <w:rPr>
          <w:rFonts w:asciiTheme="minorHAnsi" w:hAnsiTheme="minorHAnsi" w:cstheme="minorHAnsi"/>
          <w:b/>
          <w:color w:val="000000"/>
          <w:sz w:val="22"/>
          <w:szCs w:val="22"/>
        </w:rPr>
        <w:t xml:space="preserve">Short </w:t>
      </w:r>
      <w:r w:rsidR="0061478D" w:rsidRPr="00E151A4">
        <w:rPr>
          <w:rFonts w:asciiTheme="minorHAnsi" w:hAnsiTheme="minorHAnsi" w:cstheme="minorHAnsi"/>
          <w:b/>
          <w:color w:val="000000"/>
          <w:sz w:val="22"/>
          <w:szCs w:val="22"/>
        </w:rPr>
        <w:t>Project Description</w:t>
      </w:r>
      <w:r w:rsidR="001750BC" w:rsidRPr="00E151A4">
        <w:rPr>
          <w:rFonts w:asciiTheme="minorHAnsi" w:hAnsiTheme="minorHAnsi" w:cstheme="minorHAnsi"/>
          <w:b/>
          <w:color w:val="000000"/>
          <w:sz w:val="22"/>
          <w:szCs w:val="22"/>
        </w:rPr>
        <w:t>:</w:t>
      </w:r>
      <w:r w:rsidRPr="00E151A4">
        <w:rPr>
          <w:rFonts w:asciiTheme="minorHAnsi" w:hAnsiTheme="minorHAnsi" w:cstheme="minorHAnsi"/>
          <w:b/>
          <w:color w:val="000000"/>
          <w:sz w:val="22"/>
          <w:szCs w:val="22"/>
        </w:rPr>
        <w:t xml:space="preserve"> </w:t>
      </w:r>
    </w:p>
    <w:p w14:paraId="73E8326C" w14:textId="5ECA1C0E" w:rsidR="007A781A" w:rsidRPr="00E151A4" w:rsidRDefault="007A781A" w:rsidP="00125274">
      <w:pPr>
        <w:jc w:val="both"/>
        <w:rPr>
          <w:rFonts w:asciiTheme="minorHAnsi" w:eastAsiaTheme="minorHAnsi" w:hAnsiTheme="minorHAnsi" w:cstheme="minorHAnsi"/>
          <w:b/>
          <w:sz w:val="22"/>
          <w:szCs w:val="22"/>
        </w:rPr>
      </w:pPr>
      <w:r>
        <w:rPr>
          <w:rFonts w:asciiTheme="minorHAnsi" w:hAnsiTheme="minorHAnsi" w:cstheme="minorHAnsi"/>
          <w:b/>
          <w:color w:val="000000"/>
          <w:sz w:val="22"/>
          <w:szCs w:val="22"/>
        </w:rPr>
        <w:t xml:space="preserve">This project offers the successful applicant the opportunity to create synthetic data, data that is indistinguishable from genuine data, with application in the Digital Enhanced Engagement (DEE) domain.  The work will involve collaboration across </w:t>
      </w:r>
      <w:proofErr w:type="gramStart"/>
      <w:r>
        <w:rPr>
          <w:rFonts w:asciiTheme="minorHAnsi" w:hAnsiTheme="minorHAnsi" w:cstheme="minorHAnsi"/>
          <w:b/>
          <w:color w:val="000000"/>
          <w:sz w:val="22"/>
          <w:szCs w:val="22"/>
        </w:rPr>
        <w:t>a number of</w:t>
      </w:r>
      <w:proofErr w:type="gramEnd"/>
      <w:r>
        <w:rPr>
          <w:rFonts w:asciiTheme="minorHAnsi" w:hAnsiTheme="minorHAnsi" w:cstheme="minorHAnsi"/>
          <w:b/>
          <w:color w:val="000000"/>
          <w:sz w:val="22"/>
          <w:szCs w:val="22"/>
        </w:rPr>
        <w:t xml:space="preserve"> disciplines with an emphasis on VR/AR/XR </w:t>
      </w:r>
      <w:r w:rsidR="0056711D">
        <w:rPr>
          <w:rFonts w:asciiTheme="minorHAnsi" w:hAnsiTheme="minorHAnsi" w:cstheme="minorHAnsi"/>
          <w:b/>
          <w:color w:val="000000"/>
          <w:sz w:val="22"/>
          <w:szCs w:val="22"/>
        </w:rPr>
        <w:t>model</w:t>
      </w:r>
      <w:r>
        <w:rPr>
          <w:rFonts w:asciiTheme="minorHAnsi" w:hAnsiTheme="minorHAnsi" w:cstheme="minorHAnsi"/>
          <w:b/>
          <w:color w:val="000000"/>
          <w:sz w:val="22"/>
          <w:szCs w:val="22"/>
        </w:rPr>
        <w:t xml:space="preserve"> development.  The issues with collecting and collating experimental data</w:t>
      </w:r>
      <w:r w:rsidR="0056711D">
        <w:rPr>
          <w:rFonts w:asciiTheme="minorHAnsi" w:hAnsiTheme="minorHAnsi" w:cstheme="minorHAnsi"/>
          <w:b/>
          <w:color w:val="000000"/>
          <w:sz w:val="22"/>
          <w:szCs w:val="22"/>
        </w:rPr>
        <w:t xml:space="preserve">, both ethically and logistically, especially with human subjects, has led to the </w:t>
      </w:r>
      <w:r>
        <w:rPr>
          <w:rFonts w:asciiTheme="minorHAnsi" w:hAnsiTheme="minorHAnsi" w:cstheme="minorHAnsi"/>
          <w:b/>
          <w:color w:val="000000"/>
          <w:sz w:val="22"/>
          <w:szCs w:val="22"/>
        </w:rPr>
        <w:t xml:space="preserve">need for realistic synthetic data </w:t>
      </w:r>
      <w:r w:rsidR="0056711D">
        <w:rPr>
          <w:rFonts w:asciiTheme="minorHAnsi" w:hAnsiTheme="minorHAnsi" w:cstheme="minorHAnsi"/>
          <w:b/>
          <w:color w:val="000000"/>
          <w:sz w:val="22"/>
          <w:szCs w:val="22"/>
        </w:rPr>
        <w:t xml:space="preserve">generation.  Such data can be used to create accurate Machine Learning (ML) models without the need for prolonged human subject interaction.  The work will be carried out at the TUS Athlone Campus under the supervision of Dr Mark Daly and Dr Niall Murray.  Expected deliverables will be peer reviewed publications and effective ML based models for use in </w:t>
      </w:r>
      <w:proofErr w:type="gramStart"/>
      <w:r w:rsidR="0056711D">
        <w:rPr>
          <w:rFonts w:asciiTheme="minorHAnsi" w:hAnsiTheme="minorHAnsi" w:cstheme="minorHAnsi"/>
          <w:b/>
          <w:color w:val="000000"/>
          <w:sz w:val="22"/>
          <w:szCs w:val="22"/>
        </w:rPr>
        <w:t>a number of</w:t>
      </w:r>
      <w:proofErr w:type="gramEnd"/>
      <w:r w:rsidR="0056711D">
        <w:rPr>
          <w:rFonts w:asciiTheme="minorHAnsi" w:hAnsiTheme="minorHAnsi" w:cstheme="minorHAnsi"/>
          <w:b/>
          <w:color w:val="000000"/>
          <w:sz w:val="22"/>
          <w:szCs w:val="22"/>
        </w:rPr>
        <w:t xml:space="preserve"> domains under DEE.</w:t>
      </w:r>
    </w:p>
    <w:p w14:paraId="2DD25555" w14:textId="77777777" w:rsidR="00C2075A" w:rsidRPr="00E151A4" w:rsidRDefault="00C2075A" w:rsidP="00E151A4">
      <w:pPr>
        <w:rPr>
          <w:rFonts w:asciiTheme="minorHAnsi" w:hAnsiTheme="minorHAnsi" w:cstheme="minorHAnsi"/>
          <w:b/>
          <w:sz w:val="22"/>
          <w:szCs w:val="22"/>
        </w:rPr>
      </w:pPr>
    </w:p>
    <w:p w14:paraId="0D188F3E" w14:textId="4764710B" w:rsidR="005B144B" w:rsidRPr="00E151A4" w:rsidRDefault="0061478D" w:rsidP="00E151A4">
      <w:pPr>
        <w:rPr>
          <w:rFonts w:asciiTheme="minorHAnsi" w:eastAsiaTheme="minorHAnsi" w:hAnsiTheme="minorHAnsi" w:cstheme="minorHAnsi"/>
          <w:b/>
          <w:sz w:val="22"/>
          <w:szCs w:val="22"/>
        </w:rPr>
      </w:pPr>
      <w:r w:rsidRPr="00E151A4">
        <w:rPr>
          <w:rFonts w:asciiTheme="minorHAnsi" w:hAnsiTheme="minorHAnsi" w:cstheme="minorHAnsi"/>
          <w:b/>
          <w:sz w:val="22"/>
          <w:szCs w:val="22"/>
        </w:rPr>
        <w:t>Duration of Project:</w:t>
      </w:r>
      <w:r w:rsidR="008275ED" w:rsidRPr="00E151A4">
        <w:rPr>
          <w:rFonts w:asciiTheme="minorHAnsi" w:hAnsiTheme="minorHAnsi" w:cstheme="minorHAnsi"/>
          <w:b/>
          <w:sz w:val="22"/>
          <w:szCs w:val="22"/>
        </w:rPr>
        <w:t xml:space="preserve"> </w:t>
      </w:r>
      <w:r w:rsidR="007A781A">
        <w:rPr>
          <w:rFonts w:asciiTheme="minorHAnsi" w:hAnsiTheme="minorHAnsi" w:cstheme="minorHAnsi"/>
          <w:b/>
          <w:sz w:val="22"/>
          <w:szCs w:val="22"/>
        </w:rPr>
        <w:t>2 Years</w:t>
      </w:r>
    </w:p>
    <w:p w14:paraId="49DD7AE8" w14:textId="77777777" w:rsidR="00E151A4" w:rsidRDefault="00E151A4" w:rsidP="00E151A4">
      <w:pPr>
        <w:pStyle w:val="Footer"/>
        <w:rPr>
          <w:rFonts w:asciiTheme="minorHAnsi" w:hAnsiTheme="minorHAnsi" w:cstheme="minorHAnsi"/>
          <w:b/>
          <w:sz w:val="22"/>
          <w:szCs w:val="22"/>
        </w:rPr>
      </w:pPr>
    </w:p>
    <w:p w14:paraId="4579167A" w14:textId="74E8C057" w:rsidR="00CC43A4" w:rsidRDefault="00374270" w:rsidP="00E151A4">
      <w:pPr>
        <w:pStyle w:val="Footer"/>
        <w:rPr>
          <w:rFonts w:ascii="Calibri" w:hAnsi="Calibri"/>
          <w:color w:val="000000" w:themeColor="text1"/>
          <w:sz w:val="22"/>
          <w:szCs w:val="22"/>
          <w:shd w:val="clear" w:color="auto" w:fill="FFFFFF"/>
        </w:rPr>
      </w:pPr>
      <w:r w:rsidRPr="00E151A4">
        <w:rPr>
          <w:rFonts w:asciiTheme="minorHAnsi" w:hAnsiTheme="minorHAnsi" w:cstheme="minorHAnsi"/>
          <w:b/>
          <w:sz w:val="22"/>
          <w:szCs w:val="22"/>
        </w:rPr>
        <w:t>Funding Agency:</w:t>
      </w:r>
      <w:r w:rsidR="007A781A">
        <w:rPr>
          <w:rFonts w:asciiTheme="minorHAnsi" w:hAnsiTheme="minorHAnsi" w:cstheme="minorHAnsi"/>
          <w:b/>
          <w:sz w:val="22"/>
          <w:szCs w:val="22"/>
        </w:rPr>
        <w:t xml:space="preserve"> SFI through ADAPT</w:t>
      </w:r>
    </w:p>
    <w:p w14:paraId="6CA12AB1" w14:textId="77777777" w:rsidR="00E151A4" w:rsidRPr="00E151A4" w:rsidRDefault="00E151A4" w:rsidP="00E151A4">
      <w:pPr>
        <w:pStyle w:val="Footer"/>
        <w:rPr>
          <w:color w:val="000000" w:themeColor="text1"/>
          <w:sz w:val="22"/>
          <w:szCs w:val="22"/>
        </w:rPr>
      </w:pPr>
    </w:p>
    <w:p w14:paraId="04D66F74" w14:textId="3F2F8096" w:rsidR="00E26DAE" w:rsidRPr="00E151A4" w:rsidRDefault="0061478D" w:rsidP="00E151A4">
      <w:pPr>
        <w:rPr>
          <w:rFonts w:asciiTheme="minorHAnsi" w:eastAsiaTheme="minorHAnsi" w:hAnsiTheme="minorHAnsi" w:cstheme="minorHAnsi"/>
          <w:b/>
          <w:sz w:val="22"/>
          <w:szCs w:val="22"/>
        </w:rPr>
      </w:pPr>
      <w:r w:rsidRPr="00E151A4">
        <w:rPr>
          <w:rFonts w:asciiTheme="minorHAnsi" w:hAnsiTheme="minorHAnsi" w:cstheme="minorHAnsi"/>
          <w:b/>
          <w:bCs/>
          <w:sz w:val="22"/>
          <w:szCs w:val="22"/>
        </w:rPr>
        <w:t>Type of Degree Offered:</w:t>
      </w:r>
      <w:r w:rsidR="008275ED" w:rsidRPr="00E151A4">
        <w:rPr>
          <w:rFonts w:asciiTheme="minorHAnsi" w:hAnsiTheme="minorHAnsi" w:cstheme="minorHAnsi"/>
          <w:b/>
          <w:bCs/>
          <w:sz w:val="22"/>
          <w:szCs w:val="22"/>
        </w:rPr>
        <w:t xml:space="preserve"> </w:t>
      </w:r>
      <w:r w:rsidR="007A781A">
        <w:rPr>
          <w:rFonts w:asciiTheme="minorHAnsi" w:hAnsiTheme="minorHAnsi" w:cstheme="minorHAnsi"/>
          <w:b/>
          <w:bCs/>
          <w:sz w:val="22"/>
          <w:szCs w:val="22"/>
        </w:rPr>
        <w:t>MSc by Research</w:t>
      </w:r>
    </w:p>
    <w:p w14:paraId="4B9E2C59" w14:textId="5A9C5853" w:rsidR="009C7A36" w:rsidRPr="00E151A4" w:rsidRDefault="0061478D" w:rsidP="00E151A4">
      <w:pPr>
        <w:spacing w:before="100" w:beforeAutospacing="1" w:after="100" w:afterAutospacing="1"/>
        <w:rPr>
          <w:rFonts w:asciiTheme="minorHAnsi" w:hAnsiTheme="minorHAnsi" w:cstheme="minorHAnsi"/>
          <w:b/>
          <w:sz w:val="22"/>
          <w:szCs w:val="22"/>
        </w:rPr>
      </w:pPr>
      <w:r w:rsidRPr="00E151A4">
        <w:rPr>
          <w:rFonts w:asciiTheme="minorHAnsi" w:hAnsiTheme="minorHAnsi" w:cstheme="minorHAnsi"/>
          <w:b/>
          <w:sz w:val="22"/>
          <w:szCs w:val="22"/>
        </w:rPr>
        <w:t>Minimum Qualifications/Experience Necessary/Any Other Requirements</w:t>
      </w:r>
      <w:r w:rsidR="00C2075A" w:rsidRPr="00E151A4">
        <w:rPr>
          <w:rFonts w:asciiTheme="minorHAnsi" w:hAnsiTheme="minorHAnsi" w:cstheme="minorHAnsi"/>
          <w:b/>
          <w:sz w:val="22"/>
          <w:szCs w:val="22"/>
        </w:rPr>
        <w:t>:</w:t>
      </w:r>
    </w:p>
    <w:p w14:paraId="525D4EE5" w14:textId="7C7A3A8E" w:rsidR="009C7A36" w:rsidRPr="00E151A4" w:rsidRDefault="009C7A36" w:rsidP="00E151A4">
      <w:pPr>
        <w:spacing w:before="100" w:beforeAutospacing="1" w:after="100" w:afterAutospacing="1"/>
        <w:rPr>
          <w:rFonts w:asciiTheme="minorHAnsi" w:hAnsiTheme="minorHAnsi" w:cstheme="minorHAnsi"/>
          <w:bCs/>
          <w:sz w:val="22"/>
          <w:szCs w:val="22"/>
        </w:rPr>
      </w:pPr>
      <w:r w:rsidRPr="00E151A4">
        <w:rPr>
          <w:rFonts w:asciiTheme="minorHAnsi" w:hAnsiTheme="minorHAnsi" w:cstheme="minorHAnsi"/>
          <w:bCs/>
          <w:sz w:val="22"/>
          <w:szCs w:val="22"/>
        </w:rPr>
        <w:t>Candidates with primary degrees</w:t>
      </w:r>
      <w:r w:rsidR="00D63894" w:rsidRPr="00E151A4">
        <w:rPr>
          <w:rFonts w:asciiTheme="minorHAnsi" w:hAnsiTheme="minorHAnsi" w:cstheme="minorHAnsi"/>
          <w:bCs/>
          <w:sz w:val="22"/>
          <w:szCs w:val="22"/>
        </w:rPr>
        <w:t xml:space="preserve"> in </w:t>
      </w:r>
      <w:r w:rsidR="007A781A">
        <w:rPr>
          <w:rFonts w:asciiTheme="minorHAnsi" w:hAnsiTheme="minorHAnsi" w:cstheme="minorHAnsi"/>
          <w:bCs/>
          <w:sz w:val="22"/>
          <w:szCs w:val="22"/>
        </w:rPr>
        <w:t>Software Engineering, Computer Science, or Computer Engineering with experience of developing code in Python. Machine Learning</w:t>
      </w:r>
      <w:r w:rsidR="00012E4F">
        <w:rPr>
          <w:rFonts w:asciiTheme="minorHAnsi" w:hAnsiTheme="minorHAnsi" w:cstheme="minorHAnsi"/>
          <w:bCs/>
          <w:sz w:val="22"/>
          <w:szCs w:val="22"/>
        </w:rPr>
        <w:t>,</w:t>
      </w:r>
      <w:r w:rsidR="007A781A">
        <w:rPr>
          <w:rFonts w:asciiTheme="minorHAnsi" w:hAnsiTheme="minorHAnsi" w:cstheme="minorHAnsi"/>
          <w:bCs/>
          <w:sz w:val="22"/>
          <w:szCs w:val="22"/>
        </w:rPr>
        <w:t xml:space="preserve"> and/or Computer Vision</w:t>
      </w:r>
      <w:r w:rsidR="00012E4F">
        <w:rPr>
          <w:rFonts w:asciiTheme="minorHAnsi" w:hAnsiTheme="minorHAnsi" w:cstheme="minorHAnsi"/>
          <w:bCs/>
          <w:sz w:val="22"/>
          <w:szCs w:val="22"/>
        </w:rPr>
        <w:t xml:space="preserve">, and/or VR/XR experience </w:t>
      </w:r>
      <w:r w:rsidR="007A781A">
        <w:rPr>
          <w:rFonts w:asciiTheme="minorHAnsi" w:hAnsiTheme="minorHAnsi" w:cstheme="minorHAnsi"/>
          <w:bCs/>
          <w:sz w:val="22"/>
          <w:szCs w:val="22"/>
        </w:rPr>
        <w:t xml:space="preserve">is also desirable. </w:t>
      </w:r>
    </w:p>
    <w:p w14:paraId="39EBAC99" w14:textId="523C2821" w:rsidR="00290336" w:rsidRPr="00E151A4" w:rsidRDefault="005B297A" w:rsidP="00E151A4">
      <w:pPr>
        <w:spacing w:before="100" w:beforeAutospacing="1" w:after="100" w:afterAutospacing="1"/>
        <w:rPr>
          <w:rFonts w:asciiTheme="minorHAnsi" w:hAnsiTheme="minorHAnsi" w:cstheme="minorHAnsi"/>
          <w:sz w:val="22"/>
          <w:szCs w:val="22"/>
        </w:rPr>
      </w:pPr>
      <w:r w:rsidRPr="00E151A4">
        <w:rPr>
          <w:rFonts w:asciiTheme="minorHAnsi" w:hAnsiTheme="minorHAnsi" w:cstheme="minorHAnsi"/>
          <w:sz w:val="22"/>
          <w:szCs w:val="22"/>
        </w:rPr>
        <w:t xml:space="preserve">Minimum classification of 2.1 honours </w:t>
      </w:r>
    </w:p>
    <w:p w14:paraId="2F568821" w14:textId="13D9BF3B" w:rsidR="0061478D" w:rsidRPr="00E151A4" w:rsidRDefault="005B297A" w:rsidP="00E151A4">
      <w:pPr>
        <w:rPr>
          <w:rFonts w:asciiTheme="minorHAnsi" w:eastAsiaTheme="minorHAnsi" w:hAnsiTheme="minorHAnsi" w:cstheme="minorHAnsi"/>
          <w:b/>
          <w:sz w:val="22"/>
          <w:szCs w:val="22"/>
        </w:rPr>
      </w:pPr>
      <w:r w:rsidRPr="00E151A4">
        <w:rPr>
          <w:rFonts w:asciiTheme="minorHAnsi" w:hAnsiTheme="minorHAnsi" w:cstheme="minorHAnsi"/>
          <w:sz w:val="22"/>
          <w:szCs w:val="22"/>
        </w:rPr>
        <w:t>IELTS [International English Testing System] Applicants must have a minimum of 6.0 with no component score less than 6.0.</w:t>
      </w:r>
      <w:r w:rsidR="00E62008" w:rsidRPr="00E151A4">
        <w:rPr>
          <w:rFonts w:asciiTheme="minorHAnsi" w:hAnsiTheme="minorHAnsi" w:cstheme="minorHAnsi"/>
          <w:sz w:val="22"/>
          <w:szCs w:val="22"/>
        </w:rPr>
        <w:t xml:space="preserve"> </w:t>
      </w:r>
    </w:p>
    <w:p w14:paraId="276B3F02" w14:textId="77777777" w:rsidR="001750BC" w:rsidRPr="00E151A4" w:rsidRDefault="001750BC" w:rsidP="00E151A4">
      <w:pPr>
        <w:rPr>
          <w:rFonts w:asciiTheme="minorHAnsi" w:eastAsiaTheme="minorHAnsi" w:hAnsiTheme="minorHAnsi" w:cstheme="minorHAnsi"/>
          <w:b/>
          <w:sz w:val="22"/>
          <w:szCs w:val="22"/>
        </w:rPr>
      </w:pPr>
    </w:p>
    <w:p w14:paraId="25B113AF" w14:textId="198FDE6C" w:rsidR="00374270" w:rsidRPr="00E151A4" w:rsidRDefault="0061478D" w:rsidP="00E151A4">
      <w:pPr>
        <w:rPr>
          <w:rFonts w:asciiTheme="minorHAnsi" w:hAnsiTheme="minorHAnsi" w:cstheme="minorHAnsi"/>
          <w:b/>
          <w:bCs/>
          <w:sz w:val="22"/>
          <w:szCs w:val="22"/>
          <w:lang w:val="en-IE" w:eastAsia="en-IE"/>
        </w:rPr>
      </w:pPr>
      <w:r w:rsidRPr="00E151A4">
        <w:rPr>
          <w:rFonts w:asciiTheme="minorHAnsi" w:hAnsiTheme="minorHAnsi" w:cstheme="minorHAnsi"/>
          <w:b/>
          <w:sz w:val="22"/>
          <w:szCs w:val="22"/>
        </w:rPr>
        <w:t xml:space="preserve">Research </w:t>
      </w:r>
      <w:r w:rsidR="00374270" w:rsidRPr="00E151A4">
        <w:rPr>
          <w:rFonts w:asciiTheme="minorHAnsi" w:hAnsiTheme="minorHAnsi" w:cstheme="minorHAnsi"/>
          <w:b/>
          <w:sz w:val="22"/>
          <w:szCs w:val="22"/>
        </w:rPr>
        <w:t>Supervisors</w:t>
      </w:r>
      <w:r w:rsidR="0081207E" w:rsidRPr="00E151A4">
        <w:rPr>
          <w:rFonts w:asciiTheme="minorHAnsi" w:hAnsiTheme="minorHAnsi" w:cstheme="minorHAnsi"/>
          <w:b/>
          <w:sz w:val="22"/>
          <w:szCs w:val="22"/>
        </w:rPr>
        <w:t>:</w:t>
      </w:r>
      <w:r w:rsidR="008275ED" w:rsidRPr="00E151A4">
        <w:rPr>
          <w:rFonts w:asciiTheme="minorHAnsi" w:hAnsiTheme="minorHAnsi" w:cstheme="minorHAnsi"/>
          <w:b/>
          <w:sz w:val="22"/>
          <w:szCs w:val="22"/>
        </w:rPr>
        <w:t xml:space="preserve"> </w:t>
      </w:r>
      <w:r w:rsidR="007A781A">
        <w:rPr>
          <w:rFonts w:asciiTheme="minorHAnsi" w:hAnsiTheme="minorHAnsi" w:cstheme="minorHAnsi"/>
          <w:b/>
          <w:sz w:val="22"/>
          <w:szCs w:val="22"/>
        </w:rPr>
        <w:t>Dr Mark Daly, Dr Niall Murray</w:t>
      </w:r>
    </w:p>
    <w:p w14:paraId="5E5BB720" w14:textId="77777777" w:rsidR="009C7A36" w:rsidRPr="00E151A4" w:rsidRDefault="009C7A36" w:rsidP="00E151A4">
      <w:pPr>
        <w:rPr>
          <w:rFonts w:asciiTheme="minorHAnsi" w:hAnsiTheme="minorHAnsi" w:cstheme="minorHAnsi"/>
          <w:sz w:val="22"/>
          <w:szCs w:val="22"/>
        </w:rPr>
      </w:pPr>
    </w:p>
    <w:p w14:paraId="154CF52C" w14:textId="613CC1D6" w:rsidR="00374270" w:rsidRDefault="0081207E" w:rsidP="00E151A4">
      <w:pPr>
        <w:rPr>
          <w:rStyle w:val="Hyperlink"/>
          <w:rFonts w:asciiTheme="minorHAnsi" w:hAnsiTheme="minorHAnsi" w:cstheme="minorHAnsi"/>
          <w:b/>
          <w:sz w:val="22"/>
          <w:szCs w:val="22"/>
        </w:rPr>
      </w:pPr>
      <w:r w:rsidRPr="00E151A4">
        <w:rPr>
          <w:rFonts w:asciiTheme="minorHAnsi" w:hAnsiTheme="minorHAnsi" w:cstheme="minorHAnsi"/>
          <w:b/>
          <w:sz w:val="22"/>
          <w:szCs w:val="22"/>
        </w:rPr>
        <w:t xml:space="preserve">For further </w:t>
      </w:r>
      <w:r w:rsidR="00E151A4" w:rsidRPr="00E151A4">
        <w:rPr>
          <w:rFonts w:asciiTheme="minorHAnsi" w:hAnsiTheme="minorHAnsi" w:cstheme="minorHAnsi"/>
          <w:b/>
          <w:sz w:val="22"/>
          <w:szCs w:val="22"/>
        </w:rPr>
        <w:t>information,</w:t>
      </w:r>
      <w:r w:rsidRPr="00E151A4">
        <w:rPr>
          <w:rFonts w:asciiTheme="minorHAnsi" w:hAnsiTheme="minorHAnsi" w:cstheme="minorHAnsi"/>
          <w:b/>
          <w:sz w:val="22"/>
          <w:szCs w:val="22"/>
        </w:rPr>
        <w:t xml:space="preserve"> please contact:</w:t>
      </w:r>
      <w:r w:rsidR="001750BC" w:rsidRPr="00E151A4">
        <w:rPr>
          <w:rFonts w:asciiTheme="minorHAnsi" w:hAnsiTheme="minorHAnsi" w:cstheme="minorHAnsi"/>
          <w:b/>
          <w:sz w:val="22"/>
          <w:szCs w:val="22"/>
        </w:rPr>
        <w:t xml:space="preserve"> </w:t>
      </w:r>
      <w:r w:rsidR="0056711D">
        <w:rPr>
          <w:rFonts w:asciiTheme="minorHAnsi" w:hAnsiTheme="minorHAnsi" w:cstheme="minorHAnsi"/>
          <w:b/>
          <w:sz w:val="22"/>
          <w:szCs w:val="22"/>
        </w:rPr>
        <w:t>Dr Mark Daly (</w:t>
      </w:r>
      <w:hyperlink r:id="rId11" w:history="1">
        <w:r w:rsidR="0056711D" w:rsidRPr="00F25B12">
          <w:rPr>
            <w:rStyle w:val="Hyperlink"/>
            <w:rFonts w:asciiTheme="minorHAnsi" w:hAnsiTheme="minorHAnsi" w:cstheme="minorHAnsi"/>
            <w:b/>
            <w:sz w:val="22"/>
            <w:szCs w:val="22"/>
          </w:rPr>
          <w:t>mark.daly@tus.ie</w:t>
        </w:r>
      </w:hyperlink>
      <w:r w:rsidR="0056711D">
        <w:rPr>
          <w:rFonts w:asciiTheme="minorHAnsi" w:hAnsiTheme="minorHAnsi" w:cstheme="minorHAnsi"/>
          <w:b/>
          <w:sz w:val="22"/>
          <w:szCs w:val="22"/>
        </w:rPr>
        <w:t>) or Dr Niall Murray (</w:t>
      </w:r>
      <w:hyperlink r:id="rId12" w:history="1">
        <w:r w:rsidR="0056711D" w:rsidRPr="00F25B12">
          <w:rPr>
            <w:rStyle w:val="Hyperlink"/>
            <w:rFonts w:asciiTheme="minorHAnsi" w:hAnsiTheme="minorHAnsi" w:cstheme="minorHAnsi"/>
            <w:b/>
            <w:sz w:val="22"/>
            <w:szCs w:val="22"/>
          </w:rPr>
          <w:t>niall.murray@tus.ie</w:t>
        </w:r>
      </w:hyperlink>
      <w:r w:rsidR="0056711D">
        <w:rPr>
          <w:rFonts w:asciiTheme="minorHAnsi" w:hAnsiTheme="minorHAnsi" w:cstheme="minorHAnsi"/>
          <w:b/>
          <w:sz w:val="22"/>
          <w:szCs w:val="22"/>
        </w:rPr>
        <w:t xml:space="preserve">). </w:t>
      </w:r>
    </w:p>
    <w:p w14:paraId="0A276BBF" w14:textId="5878088A" w:rsidR="009E253B" w:rsidRDefault="009E253B" w:rsidP="00E151A4">
      <w:pPr>
        <w:rPr>
          <w:rFonts w:asciiTheme="minorHAnsi" w:hAnsiTheme="minorHAnsi" w:cstheme="minorHAnsi"/>
          <w:b/>
          <w:sz w:val="22"/>
          <w:szCs w:val="22"/>
        </w:rPr>
      </w:pPr>
    </w:p>
    <w:p w14:paraId="3C705CEE" w14:textId="0B15533E" w:rsidR="009E253B" w:rsidRPr="004108E1" w:rsidRDefault="009E253B" w:rsidP="0830C191">
      <w:pPr>
        <w:rPr>
          <w:rFonts w:asciiTheme="minorHAnsi" w:hAnsiTheme="minorHAnsi" w:cstheme="minorBidi"/>
          <w:sz w:val="22"/>
          <w:szCs w:val="22"/>
        </w:rPr>
      </w:pPr>
      <w:r w:rsidRPr="0830C191">
        <w:rPr>
          <w:rFonts w:asciiTheme="minorHAnsi" w:hAnsiTheme="minorHAnsi" w:cstheme="minorBidi"/>
          <w:sz w:val="22"/>
          <w:szCs w:val="22"/>
        </w:rPr>
        <w:t>Closing date for receipt of completed application for</w:t>
      </w:r>
      <w:r w:rsidR="00125274" w:rsidRPr="0830C191">
        <w:rPr>
          <w:rFonts w:asciiTheme="minorHAnsi" w:hAnsiTheme="minorHAnsi" w:cstheme="minorBidi"/>
          <w:sz w:val="22"/>
          <w:szCs w:val="22"/>
        </w:rPr>
        <w:t xml:space="preserve">m is </w:t>
      </w:r>
      <w:r w:rsidR="00D57A9A">
        <w:rPr>
          <w:rFonts w:asciiTheme="minorHAnsi" w:hAnsiTheme="minorHAnsi" w:cstheme="minorBidi"/>
          <w:sz w:val="22"/>
          <w:szCs w:val="22"/>
        </w:rPr>
        <w:t xml:space="preserve">16 February </w:t>
      </w:r>
      <w:r w:rsidR="007A781A" w:rsidRPr="0830C191">
        <w:rPr>
          <w:rFonts w:asciiTheme="minorHAnsi" w:hAnsiTheme="minorHAnsi" w:cstheme="minorBidi"/>
          <w:sz w:val="22"/>
          <w:szCs w:val="22"/>
        </w:rPr>
        <w:t>2025</w:t>
      </w:r>
      <w:r w:rsidRPr="0830C191">
        <w:rPr>
          <w:rFonts w:asciiTheme="minorHAnsi" w:hAnsiTheme="minorHAnsi" w:cstheme="minorBidi"/>
          <w:sz w:val="22"/>
          <w:szCs w:val="22"/>
        </w:rPr>
        <w:t>.</w:t>
      </w:r>
      <w:r w:rsidR="004108E1" w:rsidRPr="0830C191">
        <w:rPr>
          <w:rFonts w:asciiTheme="minorHAnsi" w:hAnsiTheme="minorHAnsi" w:cstheme="minorBidi"/>
          <w:sz w:val="22"/>
          <w:szCs w:val="22"/>
        </w:rPr>
        <w:t xml:space="preserve">  </w:t>
      </w:r>
      <w:r w:rsidRPr="0830C191">
        <w:rPr>
          <w:rFonts w:asciiTheme="minorHAnsi" w:hAnsiTheme="minorHAnsi" w:cstheme="minorBidi"/>
          <w:sz w:val="22"/>
          <w:szCs w:val="22"/>
        </w:rPr>
        <w:t>Interviews will take place within subsequent weeks.</w:t>
      </w:r>
    </w:p>
    <w:p w14:paraId="3DA9FC4A" w14:textId="77777777" w:rsidR="009E253B" w:rsidRDefault="009E253B" w:rsidP="009E253B">
      <w:pPr>
        <w:rPr>
          <w:rFonts w:asciiTheme="minorHAnsi" w:hAnsiTheme="minorHAnsi" w:cstheme="minorHAnsi"/>
          <w:b/>
          <w:bCs/>
          <w:sz w:val="22"/>
          <w:szCs w:val="22"/>
        </w:rPr>
      </w:pPr>
    </w:p>
    <w:p w14:paraId="07E61E31" w14:textId="116A0921" w:rsidR="00C50583" w:rsidRDefault="00C50583" w:rsidP="00C50583">
      <w:pPr>
        <w:rPr>
          <w:rFonts w:asciiTheme="minorHAnsi" w:hAnsiTheme="minorHAnsi" w:cstheme="minorHAnsi"/>
          <w:b/>
          <w:bCs/>
        </w:rPr>
      </w:pPr>
      <w:r>
        <w:rPr>
          <w:rFonts w:asciiTheme="minorHAnsi" w:hAnsiTheme="minorHAnsi" w:cstheme="minorHAnsi"/>
          <w:b/>
          <w:bCs/>
          <w:sz w:val="22"/>
          <w:szCs w:val="22"/>
        </w:rPr>
        <w:t>Download TUS RISE application form here</w:t>
      </w:r>
      <w:r w:rsidR="0044196A">
        <w:rPr>
          <w:rFonts w:asciiTheme="minorHAnsi" w:hAnsiTheme="minorHAnsi" w:cstheme="minorHAnsi"/>
          <w:b/>
          <w:bCs/>
          <w:sz w:val="22"/>
          <w:szCs w:val="22"/>
        </w:rPr>
        <w:t xml:space="preserve"> and send to pro@tus.ie</w:t>
      </w:r>
      <w:r>
        <w:rPr>
          <w:rFonts w:asciiTheme="minorHAnsi" w:hAnsiTheme="minorHAnsi" w:cstheme="minorHAnsi"/>
          <w:b/>
          <w:bCs/>
          <w:sz w:val="22"/>
          <w:szCs w:val="22"/>
        </w:rPr>
        <w:t>:</w:t>
      </w:r>
    </w:p>
    <w:p w14:paraId="53602831" w14:textId="2220E344" w:rsidR="00FB64D8" w:rsidRPr="00E151A4" w:rsidRDefault="00C50583" w:rsidP="00C50583">
      <w:pPr>
        <w:rPr>
          <w:rFonts w:asciiTheme="minorHAnsi" w:hAnsiTheme="minorHAnsi" w:cstheme="minorHAnsi"/>
          <w:b/>
          <w:sz w:val="22"/>
          <w:szCs w:val="22"/>
        </w:rPr>
      </w:pPr>
      <w:hyperlink r:id="rId13" w:history="1">
        <w:r>
          <w:rPr>
            <w:rStyle w:val="Hyperlink"/>
            <w:rFonts w:asciiTheme="minorHAnsi" w:hAnsiTheme="minorHAnsi" w:cstheme="minorHAnsi"/>
            <w:sz w:val="22"/>
            <w:szCs w:val="22"/>
          </w:rPr>
          <w:t>https://tus.ie/rdi/research/office/funded-research/</w:t>
        </w:r>
      </w:hyperlink>
      <w:r>
        <w:rPr>
          <w:rFonts w:asciiTheme="minorHAnsi" w:hAnsiTheme="minorHAnsi" w:cstheme="minorHAnsi"/>
          <w:b/>
          <w:sz w:val="22"/>
          <w:szCs w:val="22"/>
        </w:rPr>
        <w:tab/>
      </w:r>
    </w:p>
    <w:sectPr w:rsidR="00FB64D8" w:rsidRPr="00E151A4" w:rsidSect="00E151A4">
      <w:headerReference w:type="default" r:id="rId14"/>
      <w:pgSz w:w="11906" w:h="16838" w:code="9"/>
      <w:pgMar w:top="470" w:right="134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1103D" w14:textId="77777777" w:rsidR="006B4781" w:rsidRDefault="006B4781" w:rsidP="00E151A4">
      <w:r>
        <w:separator/>
      </w:r>
    </w:p>
  </w:endnote>
  <w:endnote w:type="continuationSeparator" w:id="0">
    <w:p w14:paraId="291FE3DA" w14:textId="77777777" w:rsidR="006B4781" w:rsidRDefault="006B4781" w:rsidP="00E1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B3AD" w14:textId="77777777" w:rsidR="006B4781" w:rsidRDefault="006B4781" w:rsidP="00E151A4">
      <w:r>
        <w:separator/>
      </w:r>
    </w:p>
  </w:footnote>
  <w:footnote w:type="continuationSeparator" w:id="0">
    <w:p w14:paraId="57348A7B" w14:textId="77777777" w:rsidR="006B4781" w:rsidRDefault="006B4781" w:rsidP="00E1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DCF1" w14:textId="1B64C49A" w:rsidR="00E151A4" w:rsidRDefault="00E151A4" w:rsidP="00E151A4">
    <w:pPr>
      <w:pStyle w:val="Header"/>
      <w:jc w:val="center"/>
    </w:pPr>
    <w:r w:rsidRPr="00E151A4">
      <w:rPr>
        <w:rFonts w:asciiTheme="minorHAnsi" w:hAnsiTheme="minorHAnsi" w:cstheme="minorHAnsi"/>
        <w:noProof/>
        <w:sz w:val="22"/>
        <w:szCs w:val="22"/>
        <w:lang w:val="en-IE" w:eastAsia="en-IE"/>
      </w:rPr>
      <w:drawing>
        <wp:inline distT="0" distB="0" distL="0" distR="0" wp14:anchorId="03D716C6" wp14:editId="50C5C05D">
          <wp:extent cx="2537254" cy="93078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S Logo_Bilingu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360" cy="933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BA6"/>
    <w:multiLevelType w:val="hybridMultilevel"/>
    <w:tmpl w:val="A698BF30"/>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36777"/>
    <w:multiLevelType w:val="multilevel"/>
    <w:tmpl w:val="FBE891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6AA92956"/>
    <w:multiLevelType w:val="hybridMultilevel"/>
    <w:tmpl w:val="0846C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DA38BF"/>
    <w:multiLevelType w:val="multilevel"/>
    <w:tmpl w:val="89C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568342">
    <w:abstractNumId w:val="3"/>
  </w:num>
  <w:num w:numId="2" w16cid:durableId="1628124636">
    <w:abstractNumId w:val="1"/>
  </w:num>
  <w:num w:numId="3" w16cid:durableId="1582182396">
    <w:abstractNumId w:val="0"/>
  </w:num>
  <w:num w:numId="4" w16cid:durableId="1360475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A4"/>
    <w:rsid w:val="00004201"/>
    <w:rsid w:val="00012E4F"/>
    <w:rsid w:val="0003401E"/>
    <w:rsid w:val="00050B88"/>
    <w:rsid w:val="000530D1"/>
    <w:rsid w:val="00053388"/>
    <w:rsid w:val="0006287A"/>
    <w:rsid w:val="000746A2"/>
    <w:rsid w:val="00091125"/>
    <w:rsid w:val="000E7FDC"/>
    <w:rsid w:val="0011108F"/>
    <w:rsid w:val="00114908"/>
    <w:rsid w:val="00122121"/>
    <w:rsid w:val="00125274"/>
    <w:rsid w:val="001750BC"/>
    <w:rsid w:val="001D4EBC"/>
    <w:rsid w:val="00207073"/>
    <w:rsid w:val="0022449D"/>
    <w:rsid w:val="00286889"/>
    <w:rsid w:val="00290336"/>
    <w:rsid w:val="002A0D48"/>
    <w:rsid w:val="002D7F24"/>
    <w:rsid w:val="00344971"/>
    <w:rsid w:val="00374270"/>
    <w:rsid w:val="00393CAC"/>
    <w:rsid w:val="003C1811"/>
    <w:rsid w:val="003C345A"/>
    <w:rsid w:val="004108E1"/>
    <w:rsid w:val="00434474"/>
    <w:rsid w:val="0044196A"/>
    <w:rsid w:val="004859F6"/>
    <w:rsid w:val="00490183"/>
    <w:rsid w:val="004A5345"/>
    <w:rsid w:val="004E3870"/>
    <w:rsid w:val="004F0321"/>
    <w:rsid w:val="00510393"/>
    <w:rsid w:val="00537841"/>
    <w:rsid w:val="005443B8"/>
    <w:rsid w:val="00560B7A"/>
    <w:rsid w:val="0056711D"/>
    <w:rsid w:val="005959EC"/>
    <w:rsid w:val="005A539F"/>
    <w:rsid w:val="005B144B"/>
    <w:rsid w:val="005B297A"/>
    <w:rsid w:val="0061478D"/>
    <w:rsid w:val="00674F07"/>
    <w:rsid w:val="006A2F70"/>
    <w:rsid w:val="006B29B8"/>
    <w:rsid w:val="006B4781"/>
    <w:rsid w:val="00707030"/>
    <w:rsid w:val="00714F4A"/>
    <w:rsid w:val="00755286"/>
    <w:rsid w:val="00783A06"/>
    <w:rsid w:val="007A67B3"/>
    <w:rsid w:val="007A781A"/>
    <w:rsid w:val="007B0B61"/>
    <w:rsid w:val="007F11BC"/>
    <w:rsid w:val="0081207E"/>
    <w:rsid w:val="00815081"/>
    <w:rsid w:val="008275ED"/>
    <w:rsid w:val="00855A9B"/>
    <w:rsid w:val="008617F0"/>
    <w:rsid w:val="00865F93"/>
    <w:rsid w:val="008927FB"/>
    <w:rsid w:val="008B1F18"/>
    <w:rsid w:val="008C38D7"/>
    <w:rsid w:val="008F4FA6"/>
    <w:rsid w:val="00950FAA"/>
    <w:rsid w:val="009623CF"/>
    <w:rsid w:val="0097364F"/>
    <w:rsid w:val="00976776"/>
    <w:rsid w:val="009B18B9"/>
    <w:rsid w:val="009B445C"/>
    <w:rsid w:val="009C7A36"/>
    <w:rsid w:val="009D7773"/>
    <w:rsid w:val="009E253B"/>
    <w:rsid w:val="00A00261"/>
    <w:rsid w:val="00A147D0"/>
    <w:rsid w:val="00A306F9"/>
    <w:rsid w:val="00A4114F"/>
    <w:rsid w:val="00AB382E"/>
    <w:rsid w:val="00AD4BBC"/>
    <w:rsid w:val="00AE347C"/>
    <w:rsid w:val="00AE679E"/>
    <w:rsid w:val="00B5205B"/>
    <w:rsid w:val="00B65336"/>
    <w:rsid w:val="00B72906"/>
    <w:rsid w:val="00BC44B2"/>
    <w:rsid w:val="00BC7E97"/>
    <w:rsid w:val="00BD43B0"/>
    <w:rsid w:val="00BF4858"/>
    <w:rsid w:val="00C05BB7"/>
    <w:rsid w:val="00C2075A"/>
    <w:rsid w:val="00C45BD8"/>
    <w:rsid w:val="00C50068"/>
    <w:rsid w:val="00C50583"/>
    <w:rsid w:val="00CA2F8F"/>
    <w:rsid w:val="00CB7285"/>
    <w:rsid w:val="00CC43A4"/>
    <w:rsid w:val="00CC50E5"/>
    <w:rsid w:val="00CF4A9D"/>
    <w:rsid w:val="00D301DB"/>
    <w:rsid w:val="00D34101"/>
    <w:rsid w:val="00D57A9A"/>
    <w:rsid w:val="00D63894"/>
    <w:rsid w:val="00D87269"/>
    <w:rsid w:val="00DD176A"/>
    <w:rsid w:val="00DE2C0E"/>
    <w:rsid w:val="00DF1187"/>
    <w:rsid w:val="00E00F85"/>
    <w:rsid w:val="00E0192C"/>
    <w:rsid w:val="00E03CBA"/>
    <w:rsid w:val="00E151A4"/>
    <w:rsid w:val="00E26DAE"/>
    <w:rsid w:val="00E62008"/>
    <w:rsid w:val="00E63838"/>
    <w:rsid w:val="00E94A1B"/>
    <w:rsid w:val="00EB1880"/>
    <w:rsid w:val="00F029A1"/>
    <w:rsid w:val="00F27313"/>
    <w:rsid w:val="00F42E73"/>
    <w:rsid w:val="00F52112"/>
    <w:rsid w:val="00F56914"/>
    <w:rsid w:val="00FB64D8"/>
    <w:rsid w:val="00FD5716"/>
    <w:rsid w:val="0830C191"/>
    <w:rsid w:val="0E41A09A"/>
    <w:rsid w:val="1CDBC79E"/>
    <w:rsid w:val="718C99C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648C3"/>
  <w15:docId w15:val="{F025C210-A815-4E04-9D49-C1CD2FBB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3A4"/>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AE67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DrSFaherty">
    <w:name w:val="Dr. S. Faherty"/>
    <w:semiHidden/>
    <w:rsid w:val="00CC43A4"/>
    <w:rPr>
      <w:rFonts w:ascii="Arial" w:hAnsi="Arial" w:cs="Arial"/>
      <w:color w:val="000080"/>
      <w:sz w:val="20"/>
      <w:szCs w:val="20"/>
    </w:rPr>
  </w:style>
  <w:style w:type="character" w:styleId="Hyperlink">
    <w:name w:val="Hyperlink"/>
    <w:rsid w:val="009D7773"/>
    <w:rPr>
      <w:color w:val="0000FF"/>
      <w:u w:val="single"/>
    </w:rPr>
  </w:style>
  <w:style w:type="paragraph" w:styleId="BalloonText">
    <w:name w:val="Balloon Text"/>
    <w:basedOn w:val="Normal"/>
    <w:semiHidden/>
    <w:rsid w:val="00E63838"/>
    <w:rPr>
      <w:rFonts w:ascii="Tahoma" w:hAnsi="Tahoma" w:cs="Tahoma"/>
      <w:sz w:val="16"/>
      <w:szCs w:val="16"/>
    </w:rPr>
  </w:style>
  <w:style w:type="paragraph" w:styleId="BodyTextIndent">
    <w:name w:val="Body Text Indent"/>
    <w:basedOn w:val="Normal"/>
    <w:link w:val="BodyTextIndentChar"/>
    <w:rsid w:val="008275ED"/>
    <w:pPr>
      <w:ind w:left="720"/>
    </w:pPr>
    <w:rPr>
      <w:szCs w:val="20"/>
      <w:lang w:val="en-US"/>
    </w:rPr>
  </w:style>
  <w:style w:type="character" w:customStyle="1" w:styleId="BodyTextIndentChar">
    <w:name w:val="Body Text Indent Char"/>
    <w:basedOn w:val="DefaultParagraphFont"/>
    <w:link w:val="BodyTextIndent"/>
    <w:rsid w:val="008275ED"/>
    <w:rPr>
      <w:sz w:val="24"/>
      <w:lang w:val="en-US" w:eastAsia="en-US"/>
    </w:rPr>
  </w:style>
  <w:style w:type="character" w:customStyle="1" w:styleId="e24kjd">
    <w:name w:val="e24kjd"/>
    <w:basedOn w:val="DefaultParagraphFont"/>
    <w:rsid w:val="009C7A36"/>
  </w:style>
  <w:style w:type="character" w:customStyle="1" w:styleId="UnresolvedMention1">
    <w:name w:val="Unresolved Mention1"/>
    <w:basedOn w:val="DefaultParagraphFont"/>
    <w:uiPriority w:val="99"/>
    <w:semiHidden/>
    <w:unhideWhenUsed/>
    <w:rsid w:val="002A0D48"/>
    <w:rPr>
      <w:color w:val="605E5C"/>
      <w:shd w:val="clear" w:color="auto" w:fill="E1DFDD"/>
    </w:rPr>
  </w:style>
  <w:style w:type="character" w:customStyle="1" w:styleId="UnresolvedMention2">
    <w:name w:val="Unresolved Mention2"/>
    <w:basedOn w:val="DefaultParagraphFont"/>
    <w:uiPriority w:val="99"/>
    <w:semiHidden/>
    <w:unhideWhenUsed/>
    <w:rsid w:val="00D63894"/>
    <w:rPr>
      <w:color w:val="605E5C"/>
      <w:shd w:val="clear" w:color="auto" w:fill="E1DFDD"/>
    </w:rPr>
  </w:style>
  <w:style w:type="paragraph" w:styleId="Header">
    <w:name w:val="header"/>
    <w:basedOn w:val="Normal"/>
    <w:link w:val="HeaderChar"/>
    <w:unhideWhenUsed/>
    <w:rsid w:val="00E151A4"/>
    <w:pPr>
      <w:tabs>
        <w:tab w:val="center" w:pos="4513"/>
        <w:tab w:val="right" w:pos="9026"/>
      </w:tabs>
    </w:pPr>
  </w:style>
  <w:style w:type="character" w:customStyle="1" w:styleId="HeaderChar">
    <w:name w:val="Header Char"/>
    <w:basedOn w:val="DefaultParagraphFont"/>
    <w:link w:val="Header"/>
    <w:rsid w:val="00E151A4"/>
    <w:rPr>
      <w:sz w:val="24"/>
      <w:szCs w:val="24"/>
      <w:lang w:val="en-GB" w:eastAsia="en-US"/>
    </w:rPr>
  </w:style>
  <w:style w:type="paragraph" w:styleId="Footer">
    <w:name w:val="footer"/>
    <w:basedOn w:val="Normal"/>
    <w:link w:val="FooterChar"/>
    <w:unhideWhenUsed/>
    <w:rsid w:val="00E151A4"/>
    <w:pPr>
      <w:tabs>
        <w:tab w:val="center" w:pos="4513"/>
        <w:tab w:val="right" w:pos="9026"/>
      </w:tabs>
    </w:pPr>
  </w:style>
  <w:style w:type="character" w:customStyle="1" w:styleId="FooterChar">
    <w:name w:val="Footer Char"/>
    <w:basedOn w:val="DefaultParagraphFont"/>
    <w:link w:val="Footer"/>
    <w:rsid w:val="00E151A4"/>
    <w:rPr>
      <w:sz w:val="24"/>
      <w:szCs w:val="24"/>
      <w:lang w:val="en-GB" w:eastAsia="en-US"/>
    </w:rPr>
  </w:style>
  <w:style w:type="character" w:styleId="FollowedHyperlink">
    <w:name w:val="FollowedHyperlink"/>
    <w:basedOn w:val="DefaultParagraphFont"/>
    <w:rsid w:val="00125274"/>
    <w:rPr>
      <w:color w:val="954F72" w:themeColor="followedHyperlink"/>
      <w:u w:val="single"/>
    </w:rPr>
  </w:style>
  <w:style w:type="character" w:styleId="UnresolvedMention">
    <w:name w:val="Unresolved Mention"/>
    <w:basedOn w:val="DefaultParagraphFont"/>
    <w:uiPriority w:val="99"/>
    <w:semiHidden/>
    <w:unhideWhenUsed/>
    <w:rsid w:val="0056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701017">
      <w:bodyDiv w:val="1"/>
      <w:marLeft w:val="0"/>
      <w:marRight w:val="0"/>
      <w:marTop w:val="0"/>
      <w:marBottom w:val="0"/>
      <w:divBdr>
        <w:top w:val="none" w:sz="0" w:space="0" w:color="auto"/>
        <w:left w:val="none" w:sz="0" w:space="0" w:color="auto"/>
        <w:bottom w:val="none" w:sz="0" w:space="0" w:color="auto"/>
        <w:right w:val="none" w:sz="0" w:space="0" w:color="auto"/>
      </w:divBdr>
    </w:div>
    <w:div w:id="16953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s.ie/rdi/research/office/funded-re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all.murray@tu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daly@tus.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96a587-f2ed-42f9-a1a2-c2c98362e9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42334456C724EA91A0A05E9AB51EE" ma:contentTypeVersion="16" ma:contentTypeDescription="Create a new document." ma:contentTypeScope="" ma:versionID="987b588a6129ee7a37dec1a0fe01124b">
  <xsd:schema xmlns:xsd="http://www.w3.org/2001/XMLSchema" xmlns:xs="http://www.w3.org/2001/XMLSchema" xmlns:p="http://schemas.microsoft.com/office/2006/metadata/properties" xmlns:ns3="1a96a587-f2ed-42f9-a1a2-c2c98362e9ee" xmlns:ns4="6f508c0c-84be-4dc9-a327-b4d107470034" targetNamespace="http://schemas.microsoft.com/office/2006/metadata/properties" ma:root="true" ma:fieldsID="50cc455553d32387be9f0feb9ed38968" ns3:_="" ns4:_="">
    <xsd:import namespace="1a96a587-f2ed-42f9-a1a2-c2c98362e9ee"/>
    <xsd:import namespace="6f508c0c-84be-4dc9-a327-b4d1074700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6a587-f2ed-42f9-a1a2-c2c98362e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08c0c-84be-4dc9-a327-b4d1074700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E000-F70B-4A70-BB8C-BD59F96C2D79}">
  <ds:schemaRefs>
    <ds:schemaRef ds:uri="http://schemas.microsoft.com/office/2006/metadata/properties"/>
    <ds:schemaRef ds:uri="http://schemas.microsoft.com/office/infopath/2007/PartnerControls"/>
    <ds:schemaRef ds:uri="1a96a587-f2ed-42f9-a1a2-c2c98362e9ee"/>
  </ds:schemaRefs>
</ds:datastoreItem>
</file>

<file path=customXml/itemProps2.xml><?xml version="1.0" encoding="utf-8"?>
<ds:datastoreItem xmlns:ds="http://schemas.openxmlformats.org/officeDocument/2006/customXml" ds:itemID="{98F990E6-D5C8-44C4-83E2-4EA74C2963AD}">
  <ds:schemaRefs>
    <ds:schemaRef ds:uri="http://schemas.microsoft.com/sharepoint/v3/contenttype/forms"/>
  </ds:schemaRefs>
</ds:datastoreItem>
</file>

<file path=customXml/itemProps3.xml><?xml version="1.0" encoding="utf-8"?>
<ds:datastoreItem xmlns:ds="http://schemas.openxmlformats.org/officeDocument/2006/customXml" ds:itemID="{F83186A7-524F-418B-8DDC-07F42F1FA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6a587-f2ed-42f9-a1a2-c2c98362e9ee"/>
    <ds:schemaRef ds:uri="6f508c0c-84be-4dc9-a327-b4d107470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B6358-C93D-4357-82C2-481D48B1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Sheet</dc:title>
  <dc:subject/>
  <dc:creator>Dr. S. Faherty</dc:creator>
  <cp:keywords/>
  <dc:description/>
  <cp:lastModifiedBy>Kayleigh Foran</cp:lastModifiedBy>
  <cp:revision>2</cp:revision>
  <cp:lastPrinted>2019-05-15T14:35:00Z</cp:lastPrinted>
  <dcterms:created xsi:type="dcterms:W3CDTF">2025-02-07T16:29:00Z</dcterms:created>
  <dcterms:modified xsi:type="dcterms:W3CDTF">2025-02-07T16:29:00Z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0x01010036242334456C724EA91A0A05E9AB51EE</vt:lpwstr>
  </property>
</Properties>
</file>