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1EC64" w14:textId="00E836EC" w:rsidR="00795D7A" w:rsidRPr="00AA5684" w:rsidRDefault="00AA5684" w:rsidP="00662E5C">
      <w:pPr>
        <w:pStyle w:val="Title"/>
        <w:rPr>
          <w:rFonts w:ascii="Calibri" w:hAnsi="Calibri"/>
          <w:sz w:val="32"/>
          <w:szCs w:val="32"/>
        </w:rPr>
      </w:pPr>
      <w:r w:rsidRPr="55B8B8A5">
        <w:rPr>
          <w:rFonts w:ascii="Calibri" w:hAnsi="Calibri"/>
          <w:sz w:val="32"/>
          <w:szCs w:val="32"/>
        </w:rPr>
        <w:t xml:space="preserve">CPID </w:t>
      </w:r>
      <w:r w:rsidR="737F3CEB" w:rsidRPr="55B8B8A5">
        <w:rPr>
          <w:rFonts w:ascii="Calibri" w:hAnsi="Calibri"/>
          <w:sz w:val="32"/>
          <w:szCs w:val="32"/>
        </w:rPr>
        <w:t xml:space="preserve">Verification form </w:t>
      </w:r>
    </w:p>
    <w:p w14:paraId="6E3246F3" w14:textId="70E5A2B8" w:rsidR="009C7054" w:rsidRPr="002D6E88" w:rsidRDefault="4CEEE5DD" w:rsidP="00662E5C">
      <w:pPr>
        <w:jc w:val="center"/>
        <w:rPr>
          <w:rFonts w:ascii="Calibri" w:hAnsi="Calibri"/>
          <w:b/>
          <w:bCs/>
        </w:rPr>
      </w:pPr>
      <w:r w:rsidRPr="789EF57F">
        <w:rPr>
          <w:rFonts w:ascii="Calibri" w:hAnsi="Calibri"/>
          <w:b/>
          <w:bCs/>
        </w:rPr>
        <w:t>CPID Flexible Pathway to an MA in Academic Practice.</w:t>
      </w:r>
    </w:p>
    <w:p w14:paraId="669B80C2" w14:textId="0E22EEB1" w:rsidR="00662E5C" w:rsidRPr="00823815" w:rsidRDefault="6943FB4D" w:rsidP="00FF00D9">
      <w:pPr>
        <w:ind w:left="2160" w:firstLine="720"/>
        <w:rPr>
          <w:rFonts w:ascii="Calibri" w:hAnsi="Calibri"/>
          <w:b/>
          <w:bCs/>
          <w:sz w:val="22"/>
          <w:szCs w:val="22"/>
          <w:u w:val="single"/>
        </w:rPr>
      </w:pPr>
      <w:r w:rsidRPr="255BFAF8">
        <w:rPr>
          <w:rFonts w:ascii="Calibri" w:hAnsi="Calibri"/>
          <w:b/>
          <w:bCs/>
          <w:sz w:val="22"/>
          <w:szCs w:val="22"/>
          <w:u w:val="single"/>
        </w:rPr>
        <w:t>Completion of Form does not guarantee a place on a course.</w:t>
      </w:r>
    </w:p>
    <w:p w14:paraId="584763E9" w14:textId="4C8D0156" w:rsidR="0043086E" w:rsidRDefault="0043086E" w:rsidP="6BCA27A2">
      <w:pPr>
        <w:jc w:val="center"/>
        <w:rPr>
          <w:rFonts w:ascii="Calibri" w:hAnsi="Calibri"/>
          <w:b/>
          <w:bCs/>
        </w:rPr>
      </w:pPr>
      <w:r w:rsidRPr="687BE720">
        <w:rPr>
          <w:rFonts w:ascii="Calibri" w:hAnsi="Calibri"/>
          <w:b/>
          <w:bCs/>
        </w:rPr>
        <w:t xml:space="preserve">Please select module title from list that you are currently undertaking for this </w:t>
      </w:r>
      <w:r w:rsidR="00DB251B" w:rsidRPr="687BE720">
        <w:rPr>
          <w:rFonts w:ascii="Calibri" w:hAnsi="Calibri"/>
          <w:b/>
          <w:bCs/>
        </w:rPr>
        <w:t xml:space="preserve">ACADEMIC </w:t>
      </w:r>
      <w:r w:rsidR="004A2A48" w:rsidRPr="687BE720">
        <w:rPr>
          <w:rFonts w:ascii="Calibri" w:hAnsi="Calibri"/>
          <w:b/>
          <w:bCs/>
        </w:rPr>
        <w:t>YEAR:</w:t>
      </w:r>
      <w:r w:rsidR="00DB251B" w:rsidRPr="687BE720">
        <w:rPr>
          <w:rFonts w:ascii="Calibri" w:hAnsi="Calibri"/>
          <w:b/>
          <w:bCs/>
        </w:rPr>
        <w:t xml:space="preserve"> </w:t>
      </w:r>
      <w:r w:rsidR="00AA5684" w:rsidRPr="687BE720">
        <w:rPr>
          <w:rFonts w:ascii="Calibri" w:hAnsi="Calibri"/>
          <w:b/>
          <w:bCs/>
        </w:rPr>
        <w:t>2</w:t>
      </w:r>
      <w:r w:rsidR="007843EA">
        <w:rPr>
          <w:rFonts w:ascii="Calibri" w:hAnsi="Calibri"/>
          <w:b/>
          <w:bCs/>
        </w:rPr>
        <w:t>5</w:t>
      </w:r>
      <w:r w:rsidR="00AA5684" w:rsidRPr="687BE720">
        <w:rPr>
          <w:rFonts w:ascii="Calibri" w:hAnsi="Calibri"/>
          <w:b/>
          <w:bCs/>
        </w:rPr>
        <w:t>/2</w:t>
      </w:r>
      <w:r w:rsidR="007843EA">
        <w:rPr>
          <w:rFonts w:ascii="Calibri" w:hAnsi="Calibri"/>
          <w:b/>
          <w:bCs/>
        </w:rPr>
        <w:t>6</w:t>
      </w:r>
    </w:p>
    <w:tbl>
      <w:tblPr>
        <w:tblpPr w:leftFromText="180" w:rightFromText="180" w:vertAnchor="text" w:horzAnchor="margin" w:tblpY="229"/>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8043"/>
        <w:gridCol w:w="840"/>
        <w:gridCol w:w="894"/>
      </w:tblGrid>
      <w:tr w:rsidR="001E1699" w:rsidRPr="00AB1922" w14:paraId="216B7F69" w14:textId="77777777" w:rsidTr="789EF57F">
        <w:trPr>
          <w:trHeight w:val="558"/>
        </w:trPr>
        <w:tc>
          <w:tcPr>
            <w:tcW w:w="1530" w:type="dxa"/>
            <w:shd w:val="clear" w:color="auto" w:fill="C2D69B" w:themeFill="accent3" w:themeFillTint="99"/>
          </w:tcPr>
          <w:p w14:paraId="06317507" w14:textId="77777777" w:rsidR="001E1699" w:rsidRPr="00AB1922" w:rsidRDefault="001E1699" w:rsidP="00C47007">
            <w:pPr>
              <w:spacing w:line="360" w:lineRule="auto"/>
              <w:rPr>
                <w:rFonts w:ascii="Calibri" w:hAnsi="Calibri"/>
                <w:b/>
                <w:bCs/>
              </w:rPr>
            </w:pPr>
            <w:r w:rsidRPr="7156705D">
              <w:rPr>
                <w:rFonts w:ascii="Calibri" w:hAnsi="Calibri"/>
                <w:b/>
                <w:bCs/>
              </w:rPr>
              <w:t>Code</w:t>
            </w:r>
          </w:p>
        </w:tc>
        <w:tc>
          <w:tcPr>
            <w:tcW w:w="8043" w:type="dxa"/>
            <w:shd w:val="clear" w:color="auto" w:fill="C2D69B" w:themeFill="accent3" w:themeFillTint="99"/>
          </w:tcPr>
          <w:p w14:paraId="32634969" w14:textId="77777777" w:rsidR="001E1699" w:rsidRPr="00AB1922" w:rsidRDefault="001E1699" w:rsidP="00C47007">
            <w:pPr>
              <w:pStyle w:val="Heading2"/>
              <w:rPr>
                <w:rFonts w:ascii="Calibri" w:hAnsi="Calibri"/>
                <w:bCs/>
                <w:szCs w:val="24"/>
              </w:rPr>
            </w:pPr>
            <w:r w:rsidRPr="00AB1922">
              <w:rPr>
                <w:rFonts w:ascii="Calibri" w:hAnsi="Calibri"/>
                <w:bCs/>
                <w:szCs w:val="24"/>
              </w:rPr>
              <w:t>Module Title (</w:t>
            </w:r>
            <w:r w:rsidRPr="00AB1922">
              <w:rPr>
                <w:rFonts w:ascii="Calibri" w:hAnsi="Calibri"/>
                <w:szCs w:val="24"/>
              </w:rPr>
              <w:t>Mandatory Modules)</w:t>
            </w:r>
          </w:p>
        </w:tc>
        <w:tc>
          <w:tcPr>
            <w:tcW w:w="840" w:type="dxa"/>
            <w:shd w:val="clear" w:color="auto" w:fill="C2D69B" w:themeFill="accent3" w:themeFillTint="99"/>
          </w:tcPr>
          <w:p w14:paraId="26042001" w14:textId="77777777" w:rsidR="001E1699" w:rsidRPr="00AB1922" w:rsidRDefault="001E1699" w:rsidP="00C47007">
            <w:pPr>
              <w:spacing w:line="360" w:lineRule="auto"/>
              <w:jc w:val="center"/>
              <w:rPr>
                <w:rFonts w:ascii="Calibri" w:hAnsi="Calibri"/>
                <w:b/>
                <w:szCs w:val="24"/>
              </w:rPr>
            </w:pPr>
            <w:r>
              <w:rPr>
                <w:rFonts w:ascii="Calibri" w:hAnsi="Calibri"/>
                <w:b/>
                <w:szCs w:val="24"/>
              </w:rPr>
              <w:t>Fee €</w:t>
            </w:r>
          </w:p>
        </w:tc>
        <w:tc>
          <w:tcPr>
            <w:tcW w:w="894" w:type="dxa"/>
            <w:shd w:val="clear" w:color="auto" w:fill="C2D69B" w:themeFill="accent3" w:themeFillTint="99"/>
          </w:tcPr>
          <w:p w14:paraId="074C9E8F" w14:textId="71351835" w:rsidR="001E1699" w:rsidRPr="00AB1922" w:rsidRDefault="001E1699" w:rsidP="00C47007">
            <w:pPr>
              <w:spacing w:line="360" w:lineRule="auto"/>
              <w:rPr>
                <w:rFonts w:ascii="Calibri" w:hAnsi="Calibri"/>
                <w:b/>
                <w:szCs w:val="24"/>
              </w:rPr>
            </w:pPr>
            <w:r>
              <w:rPr>
                <w:rFonts w:ascii="Calibri" w:hAnsi="Calibri"/>
                <w:b/>
                <w:szCs w:val="24"/>
              </w:rPr>
              <w:t>Please</w:t>
            </w:r>
            <w:r w:rsidR="00AB5385">
              <w:rPr>
                <w:rFonts w:ascii="Calibri" w:hAnsi="Calibri"/>
                <w:b/>
                <w:szCs w:val="24"/>
              </w:rPr>
              <w:t xml:space="preserve"> </w:t>
            </w:r>
            <w:r>
              <w:rPr>
                <w:rFonts w:ascii="Calibri" w:hAnsi="Calibri"/>
                <w:b/>
                <w:szCs w:val="24"/>
              </w:rPr>
              <w:t>tick</w:t>
            </w:r>
          </w:p>
        </w:tc>
      </w:tr>
      <w:tr w:rsidR="001E1699" w:rsidRPr="00AB1922" w14:paraId="3BB469ED" w14:textId="77777777" w:rsidTr="789EF57F">
        <w:trPr>
          <w:trHeight w:val="600"/>
        </w:trPr>
        <w:tc>
          <w:tcPr>
            <w:tcW w:w="1530" w:type="dxa"/>
            <w:shd w:val="clear" w:color="auto" w:fill="auto"/>
          </w:tcPr>
          <w:p w14:paraId="3403A01C" w14:textId="38C239B8" w:rsidR="001E1699" w:rsidRPr="00260B8F" w:rsidRDefault="00956CFF" w:rsidP="00C47007">
            <w:pPr>
              <w:spacing w:line="360" w:lineRule="auto"/>
              <w:rPr>
                <w:rFonts w:ascii="Calibri" w:hAnsi="Calibri"/>
                <w:b/>
                <w:bCs/>
              </w:rPr>
            </w:pPr>
            <w:r w:rsidRPr="00260B8F">
              <w:rPr>
                <w:rFonts w:ascii="Calibri" w:hAnsi="Calibri"/>
                <w:b/>
                <w:bCs/>
              </w:rPr>
              <w:t>RES 0906</w:t>
            </w:r>
            <w:r w:rsidR="00260B8F" w:rsidRPr="00260B8F">
              <w:rPr>
                <w:rFonts w:ascii="Calibri" w:hAnsi="Calibri"/>
                <w:b/>
                <w:bCs/>
              </w:rPr>
              <w:t>7</w:t>
            </w:r>
          </w:p>
        </w:tc>
        <w:tc>
          <w:tcPr>
            <w:tcW w:w="8043" w:type="dxa"/>
            <w:shd w:val="clear" w:color="auto" w:fill="auto"/>
          </w:tcPr>
          <w:p w14:paraId="0A221829" w14:textId="3C6FBFC6" w:rsidR="001E1699" w:rsidRPr="00260B8F" w:rsidRDefault="00956CFF" w:rsidP="00C47007">
            <w:pPr>
              <w:spacing w:line="276" w:lineRule="auto"/>
              <w:rPr>
                <w:rFonts w:ascii="Calibri" w:hAnsi="Calibri"/>
                <w:b/>
                <w:szCs w:val="24"/>
              </w:rPr>
            </w:pPr>
            <w:r w:rsidRPr="00260B8F">
              <w:rPr>
                <w:rFonts w:ascii="Calibri" w:hAnsi="Calibri"/>
                <w:b/>
                <w:szCs w:val="24"/>
              </w:rPr>
              <w:t xml:space="preserve">Research </w:t>
            </w:r>
            <w:r w:rsidR="00260B8F" w:rsidRPr="00260B8F">
              <w:rPr>
                <w:rFonts w:ascii="Calibri" w:hAnsi="Calibri"/>
                <w:b/>
                <w:szCs w:val="24"/>
              </w:rPr>
              <w:t>Dissertation</w:t>
            </w:r>
            <w:r w:rsidRPr="00260B8F">
              <w:rPr>
                <w:rFonts w:ascii="Calibri" w:hAnsi="Calibri"/>
                <w:b/>
                <w:szCs w:val="24"/>
              </w:rPr>
              <w:t xml:space="preserve"> (</w:t>
            </w:r>
            <w:r w:rsidR="00260B8F" w:rsidRPr="00260B8F">
              <w:rPr>
                <w:rFonts w:ascii="Calibri" w:hAnsi="Calibri"/>
                <w:b/>
                <w:szCs w:val="24"/>
              </w:rPr>
              <w:t xml:space="preserve">30 </w:t>
            </w:r>
            <w:r w:rsidRPr="00260B8F">
              <w:rPr>
                <w:rFonts w:ascii="Calibri" w:hAnsi="Calibri"/>
                <w:b/>
                <w:szCs w:val="24"/>
              </w:rPr>
              <w:t>ECTS)</w:t>
            </w:r>
          </w:p>
        </w:tc>
        <w:tc>
          <w:tcPr>
            <w:tcW w:w="840" w:type="dxa"/>
            <w:shd w:val="clear" w:color="auto" w:fill="auto"/>
          </w:tcPr>
          <w:p w14:paraId="59058308" w14:textId="2484A895" w:rsidR="001E1699" w:rsidRPr="0043086E" w:rsidRDefault="008D50E3" w:rsidP="00C47007">
            <w:pPr>
              <w:spacing w:line="360" w:lineRule="auto"/>
              <w:jc w:val="center"/>
              <w:rPr>
                <w:rFonts w:ascii="Calibri" w:hAnsi="Calibri"/>
                <w:b/>
                <w:szCs w:val="24"/>
              </w:rPr>
            </w:pPr>
            <w:r>
              <w:rPr>
                <w:rFonts w:ascii="Calibri" w:hAnsi="Calibri"/>
                <w:b/>
                <w:szCs w:val="24"/>
              </w:rPr>
              <w:t>2,400</w:t>
            </w:r>
          </w:p>
        </w:tc>
        <w:tc>
          <w:tcPr>
            <w:tcW w:w="894" w:type="dxa"/>
          </w:tcPr>
          <w:p w14:paraId="4380B534" w14:textId="77777777" w:rsidR="001E1699" w:rsidRPr="00737B73" w:rsidRDefault="001E1699" w:rsidP="00C47007">
            <w:pPr>
              <w:spacing w:line="360" w:lineRule="auto"/>
              <w:jc w:val="center"/>
              <w:rPr>
                <w:rFonts w:ascii="Calibri" w:hAnsi="Calibri"/>
                <w:b/>
                <w:sz w:val="32"/>
                <w:szCs w:val="32"/>
              </w:rPr>
            </w:pPr>
          </w:p>
        </w:tc>
      </w:tr>
      <w:tr w:rsidR="001E1699" w:rsidRPr="00AB1922" w14:paraId="148C19E4" w14:textId="77777777" w:rsidTr="789EF57F">
        <w:tc>
          <w:tcPr>
            <w:tcW w:w="1530" w:type="dxa"/>
            <w:shd w:val="clear" w:color="auto" w:fill="C2D69B" w:themeFill="accent3" w:themeFillTint="99"/>
          </w:tcPr>
          <w:p w14:paraId="1350815E" w14:textId="77777777" w:rsidR="001E1699" w:rsidRPr="008F0518" w:rsidRDefault="001E1699" w:rsidP="00C47007">
            <w:pPr>
              <w:spacing w:line="360" w:lineRule="auto"/>
              <w:rPr>
                <w:rFonts w:ascii="Calibri" w:hAnsi="Calibri"/>
                <w:b/>
                <w:bCs/>
              </w:rPr>
            </w:pPr>
            <w:r w:rsidRPr="008F0518">
              <w:rPr>
                <w:rFonts w:ascii="Calibri" w:hAnsi="Calibri"/>
                <w:b/>
                <w:bCs/>
              </w:rPr>
              <w:t>Code</w:t>
            </w:r>
          </w:p>
        </w:tc>
        <w:tc>
          <w:tcPr>
            <w:tcW w:w="8043" w:type="dxa"/>
            <w:shd w:val="clear" w:color="auto" w:fill="C2D69B" w:themeFill="accent3" w:themeFillTint="99"/>
          </w:tcPr>
          <w:p w14:paraId="127FA594" w14:textId="77777777" w:rsidR="001E1699" w:rsidRPr="008F0518" w:rsidRDefault="001E1699" w:rsidP="00C47007">
            <w:pPr>
              <w:pStyle w:val="Heading2"/>
              <w:rPr>
                <w:rFonts w:ascii="Calibri" w:hAnsi="Calibri"/>
                <w:szCs w:val="24"/>
              </w:rPr>
            </w:pPr>
            <w:r w:rsidRPr="008F0518">
              <w:rPr>
                <w:rFonts w:ascii="Calibri" w:hAnsi="Calibri"/>
                <w:bCs/>
                <w:szCs w:val="24"/>
              </w:rPr>
              <w:t>Module Title (</w:t>
            </w:r>
            <w:r w:rsidRPr="008F0518">
              <w:rPr>
                <w:rFonts w:ascii="Calibri" w:hAnsi="Calibri"/>
                <w:szCs w:val="24"/>
              </w:rPr>
              <w:t xml:space="preserve">Elective Modules) </w:t>
            </w:r>
          </w:p>
        </w:tc>
        <w:tc>
          <w:tcPr>
            <w:tcW w:w="840" w:type="dxa"/>
            <w:shd w:val="clear" w:color="auto" w:fill="C2D69B" w:themeFill="accent3" w:themeFillTint="99"/>
          </w:tcPr>
          <w:p w14:paraId="45FFDB9B" w14:textId="77777777" w:rsidR="001E1699" w:rsidRPr="00AB1922" w:rsidRDefault="001E1699" w:rsidP="00C47007">
            <w:pPr>
              <w:spacing w:line="360" w:lineRule="auto"/>
              <w:jc w:val="center"/>
              <w:rPr>
                <w:rFonts w:ascii="Calibri" w:hAnsi="Calibri"/>
                <w:b/>
                <w:szCs w:val="24"/>
              </w:rPr>
            </w:pPr>
          </w:p>
        </w:tc>
        <w:tc>
          <w:tcPr>
            <w:tcW w:w="894" w:type="dxa"/>
            <w:shd w:val="clear" w:color="auto" w:fill="C2D69B" w:themeFill="accent3" w:themeFillTint="99"/>
          </w:tcPr>
          <w:p w14:paraId="0398B609" w14:textId="77777777" w:rsidR="001E1699" w:rsidRPr="00AB1922" w:rsidRDefault="001E1699" w:rsidP="00C47007">
            <w:pPr>
              <w:spacing w:line="360" w:lineRule="auto"/>
              <w:rPr>
                <w:rFonts w:ascii="Calibri" w:hAnsi="Calibri"/>
                <w:b/>
                <w:szCs w:val="24"/>
              </w:rPr>
            </w:pPr>
          </w:p>
        </w:tc>
      </w:tr>
      <w:tr w:rsidR="001E1699" w:rsidRPr="00AB1922" w14:paraId="3D74FDE1" w14:textId="77777777" w:rsidTr="789EF57F">
        <w:tc>
          <w:tcPr>
            <w:tcW w:w="1530" w:type="dxa"/>
            <w:shd w:val="clear" w:color="auto" w:fill="auto"/>
          </w:tcPr>
          <w:p w14:paraId="5DC9F028" w14:textId="77777777" w:rsidR="001E1699" w:rsidRPr="00171E49" w:rsidRDefault="001E1699" w:rsidP="00C47007">
            <w:pPr>
              <w:spacing w:line="360" w:lineRule="auto"/>
              <w:rPr>
                <w:rFonts w:ascii="Calibri" w:hAnsi="Calibri"/>
                <w:b/>
                <w:bCs/>
              </w:rPr>
            </w:pPr>
            <w:r w:rsidRPr="00171E49">
              <w:rPr>
                <w:rFonts w:ascii="Calibri" w:hAnsi="Calibri"/>
                <w:b/>
                <w:bCs/>
              </w:rPr>
              <w:t>LEAR 09043</w:t>
            </w:r>
          </w:p>
        </w:tc>
        <w:tc>
          <w:tcPr>
            <w:tcW w:w="8043" w:type="dxa"/>
            <w:shd w:val="clear" w:color="auto" w:fill="auto"/>
          </w:tcPr>
          <w:p w14:paraId="270F0E71" w14:textId="58798097" w:rsidR="001E1699" w:rsidRPr="00171E49" w:rsidRDefault="001E1699" w:rsidP="00C47007">
            <w:pPr>
              <w:spacing w:line="360" w:lineRule="auto"/>
              <w:rPr>
                <w:rFonts w:ascii="Calibri" w:hAnsi="Calibri"/>
                <w:b/>
                <w:bCs/>
              </w:rPr>
            </w:pPr>
            <w:r w:rsidRPr="00171E49">
              <w:rPr>
                <w:rFonts w:ascii="Calibri" w:hAnsi="Calibri"/>
              </w:rPr>
              <w:t>Learning,</w:t>
            </w:r>
            <w:r w:rsidR="00260B8F">
              <w:rPr>
                <w:rFonts w:ascii="Calibri" w:hAnsi="Calibri"/>
              </w:rPr>
              <w:t xml:space="preserve"> </w:t>
            </w:r>
            <w:r w:rsidRPr="00171E49">
              <w:rPr>
                <w:rFonts w:ascii="Calibri" w:hAnsi="Calibri"/>
              </w:rPr>
              <w:t>Teaching and Assessment Strategies for Student Engagement (15</w:t>
            </w:r>
            <w:r w:rsidR="00260B8F">
              <w:rPr>
                <w:rFonts w:ascii="Calibri" w:hAnsi="Calibri"/>
              </w:rPr>
              <w:t xml:space="preserve"> </w:t>
            </w:r>
            <w:r w:rsidRPr="00171E49">
              <w:rPr>
                <w:rFonts w:ascii="Calibri" w:hAnsi="Calibri"/>
              </w:rPr>
              <w:t>ECTS)</w:t>
            </w:r>
          </w:p>
        </w:tc>
        <w:tc>
          <w:tcPr>
            <w:tcW w:w="840" w:type="dxa"/>
            <w:shd w:val="clear" w:color="auto" w:fill="auto"/>
          </w:tcPr>
          <w:p w14:paraId="07A9CBB6" w14:textId="7B7DB2D8" w:rsidR="001E1699" w:rsidRPr="00AB1922" w:rsidRDefault="008D50E3" w:rsidP="00C47007">
            <w:pPr>
              <w:spacing w:line="360" w:lineRule="auto"/>
              <w:jc w:val="center"/>
              <w:rPr>
                <w:rFonts w:ascii="Calibri" w:hAnsi="Calibri"/>
                <w:b/>
                <w:szCs w:val="24"/>
              </w:rPr>
            </w:pPr>
            <w:r>
              <w:rPr>
                <w:rFonts w:ascii="Calibri" w:hAnsi="Calibri"/>
                <w:b/>
                <w:szCs w:val="24"/>
              </w:rPr>
              <w:t>1,200</w:t>
            </w:r>
          </w:p>
        </w:tc>
        <w:tc>
          <w:tcPr>
            <w:tcW w:w="894" w:type="dxa"/>
          </w:tcPr>
          <w:p w14:paraId="17F8C39C" w14:textId="56EE1919" w:rsidR="001E1699" w:rsidRPr="00AB1922" w:rsidRDefault="001E1699" w:rsidP="00C47007">
            <w:pPr>
              <w:spacing w:line="360" w:lineRule="auto"/>
              <w:rPr>
                <w:rFonts w:ascii="Calibri" w:hAnsi="Calibri"/>
                <w:b/>
                <w:szCs w:val="24"/>
              </w:rPr>
            </w:pPr>
          </w:p>
        </w:tc>
      </w:tr>
      <w:tr w:rsidR="008D50E3" w:rsidRPr="00AB1922" w14:paraId="4CFAE5CB" w14:textId="77777777" w:rsidTr="789EF57F">
        <w:tc>
          <w:tcPr>
            <w:tcW w:w="1530" w:type="dxa"/>
            <w:shd w:val="clear" w:color="auto" w:fill="auto"/>
          </w:tcPr>
          <w:p w14:paraId="4C3C8225" w14:textId="77777777" w:rsidR="008D50E3" w:rsidRPr="00171E49" w:rsidRDefault="008D50E3" w:rsidP="008D50E3">
            <w:pPr>
              <w:spacing w:line="360" w:lineRule="auto"/>
              <w:rPr>
                <w:rFonts w:ascii="Calibri" w:hAnsi="Calibri"/>
                <w:b/>
                <w:bCs/>
              </w:rPr>
            </w:pPr>
            <w:r w:rsidRPr="00171E49">
              <w:rPr>
                <w:rFonts w:ascii="Calibri" w:hAnsi="Calibri"/>
                <w:b/>
                <w:bCs/>
              </w:rPr>
              <w:t>LEAR 09045</w:t>
            </w:r>
          </w:p>
        </w:tc>
        <w:tc>
          <w:tcPr>
            <w:tcW w:w="8043" w:type="dxa"/>
            <w:shd w:val="clear" w:color="auto" w:fill="auto"/>
          </w:tcPr>
          <w:p w14:paraId="4859A460" w14:textId="48066268" w:rsidR="008D50E3" w:rsidRPr="00171E49" w:rsidRDefault="008D50E3" w:rsidP="008D50E3">
            <w:pPr>
              <w:spacing w:line="360" w:lineRule="auto"/>
              <w:rPr>
                <w:rFonts w:ascii="Calibri" w:eastAsia="Calibri" w:hAnsi="Calibri" w:cs="Calibri"/>
                <w:szCs w:val="24"/>
              </w:rPr>
            </w:pPr>
            <w:r w:rsidRPr="00171E49">
              <w:rPr>
                <w:rFonts w:ascii="Calibri" w:hAnsi="Calibri"/>
              </w:rPr>
              <w:t>Embedding Education for Sustainable Development (ESD) in the Curriculum (15 ECTS)</w:t>
            </w:r>
          </w:p>
        </w:tc>
        <w:tc>
          <w:tcPr>
            <w:tcW w:w="840" w:type="dxa"/>
            <w:shd w:val="clear" w:color="auto" w:fill="auto"/>
          </w:tcPr>
          <w:p w14:paraId="3203D609" w14:textId="07E0098D" w:rsidR="008D50E3" w:rsidRPr="00AB1922" w:rsidRDefault="008D50E3" w:rsidP="008D50E3">
            <w:pPr>
              <w:spacing w:line="360" w:lineRule="auto"/>
              <w:jc w:val="center"/>
              <w:rPr>
                <w:rFonts w:ascii="Calibri" w:hAnsi="Calibri"/>
                <w:b/>
                <w:szCs w:val="24"/>
              </w:rPr>
            </w:pPr>
            <w:r>
              <w:rPr>
                <w:rFonts w:ascii="Calibri" w:hAnsi="Calibri"/>
                <w:b/>
                <w:szCs w:val="24"/>
              </w:rPr>
              <w:t>1,200</w:t>
            </w:r>
          </w:p>
        </w:tc>
        <w:tc>
          <w:tcPr>
            <w:tcW w:w="894" w:type="dxa"/>
          </w:tcPr>
          <w:p w14:paraId="5836E4F8" w14:textId="77777777" w:rsidR="008D50E3" w:rsidRPr="00AB1922" w:rsidRDefault="008D50E3" w:rsidP="008D50E3">
            <w:pPr>
              <w:spacing w:line="360" w:lineRule="auto"/>
              <w:rPr>
                <w:rFonts w:ascii="Calibri" w:hAnsi="Calibri"/>
                <w:b/>
                <w:szCs w:val="24"/>
              </w:rPr>
            </w:pPr>
          </w:p>
        </w:tc>
      </w:tr>
      <w:tr w:rsidR="008D50E3" w:rsidRPr="00AB1922" w14:paraId="1D849AD5" w14:textId="77777777" w:rsidTr="789EF57F">
        <w:trPr>
          <w:trHeight w:val="534"/>
        </w:trPr>
        <w:tc>
          <w:tcPr>
            <w:tcW w:w="1530" w:type="dxa"/>
            <w:shd w:val="clear" w:color="auto" w:fill="auto"/>
          </w:tcPr>
          <w:p w14:paraId="504E8592" w14:textId="28F15A84" w:rsidR="008D50E3" w:rsidRPr="00171E49" w:rsidRDefault="008D50E3" w:rsidP="008D50E3">
            <w:pPr>
              <w:spacing w:line="360" w:lineRule="auto"/>
              <w:rPr>
                <w:rFonts w:ascii="Calibri" w:hAnsi="Calibri"/>
                <w:b/>
                <w:bCs/>
              </w:rPr>
            </w:pPr>
            <w:r w:rsidRPr="00171E49">
              <w:rPr>
                <w:rFonts w:ascii="Calibri" w:hAnsi="Calibri"/>
                <w:b/>
                <w:bCs/>
              </w:rPr>
              <w:t>TECH 09033</w:t>
            </w:r>
          </w:p>
        </w:tc>
        <w:tc>
          <w:tcPr>
            <w:tcW w:w="8043" w:type="dxa"/>
            <w:shd w:val="clear" w:color="auto" w:fill="auto"/>
          </w:tcPr>
          <w:p w14:paraId="6F67104C" w14:textId="09E6746A" w:rsidR="008D50E3" w:rsidRPr="00171E49" w:rsidRDefault="008D50E3" w:rsidP="008D50E3">
            <w:pPr>
              <w:rPr>
                <w:rFonts w:ascii="Calibri" w:eastAsia="Calibri" w:hAnsi="Calibri" w:cs="Calibri"/>
                <w:szCs w:val="24"/>
              </w:rPr>
            </w:pPr>
            <w:r w:rsidRPr="00171E49">
              <w:rPr>
                <w:rFonts w:ascii="Calibri" w:hAnsi="Calibri"/>
              </w:rPr>
              <w:t>Digitally Enhanced Learning, Teaching and Assessment (15 ECTS)</w:t>
            </w:r>
          </w:p>
        </w:tc>
        <w:tc>
          <w:tcPr>
            <w:tcW w:w="840" w:type="dxa"/>
            <w:shd w:val="clear" w:color="auto" w:fill="auto"/>
          </w:tcPr>
          <w:p w14:paraId="5FE920C7" w14:textId="5318D626" w:rsidR="008D50E3" w:rsidRDefault="008D50E3" w:rsidP="008D50E3">
            <w:pPr>
              <w:spacing w:line="360" w:lineRule="auto"/>
              <w:jc w:val="center"/>
              <w:rPr>
                <w:rFonts w:ascii="Calibri" w:hAnsi="Calibri"/>
                <w:b/>
                <w:szCs w:val="24"/>
              </w:rPr>
            </w:pPr>
            <w:r>
              <w:rPr>
                <w:rFonts w:ascii="Calibri" w:hAnsi="Calibri"/>
                <w:b/>
                <w:szCs w:val="24"/>
              </w:rPr>
              <w:t>1,200</w:t>
            </w:r>
          </w:p>
        </w:tc>
        <w:tc>
          <w:tcPr>
            <w:tcW w:w="894" w:type="dxa"/>
          </w:tcPr>
          <w:p w14:paraId="0D9B6529" w14:textId="77777777" w:rsidR="008D50E3" w:rsidRPr="00AB1922" w:rsidRDefault="008D50E3" w:rsidP="008D50E3">
            <w:pPr>
              <w:spacing w:line="360" w:lineRule="auto"/>
              <w:rPr>
                <w:rFonts w:ascii="Calibri" w:hAnsi="Calibri"/>
                <w:b/>
                <w:szCs w:val="24"/>
              </w:rPr>
            </w:pPr>
          </w:p>
        </w:tc>
      </w:tr>
      <w:tr w:rsidR="008D50E3" w:rsidRPr="00AB1922" w14:paraId="4CA86DCE" w14:textId="77777777" w:rsidTr="789EF57F">
        <w:trPr>
          <w:trHeight w:val="534"/>
        </w:trPr>
        <w:tc>
          <w:tcPr>
            <w:tcW w:w="1530" w:type="dxa"/>
            <w:shd w:val="clear" w:color="auto" w:fill="auto"/>
          </w:tcPr>
          <w:p w14:paraId="1B112B91" w14:textId="57908286" w:rsidR="008D50E3" w:rsidRPr="00171E49" w:rsidRDefault="008D50E3" w:rsidP="008D50E3">
            <w:pPr>
              <w:spacing w:line="360" w:lineRule="auto"/>
              <w:rPr>
                <w:rFonts w:ascii="Calibri" w:hAnsi="Calibri"/>
                <w:b/>
                <w:bCs/>
              </w:rPr>
            </w:pPr>
            <w:r>
              <w:rPr>
                <w:rFonts w:ascii="Calibri" w:hAnsi="Calibri"/>
                <w:b/>
                <w:bCs/>
              </w:rPr>
              <w:t>LEAR 09044</w:t>
            </w:r>
          </w:p>
        </w:tc>
        <w:tc>
          <w:tcPr>
            <w:tcW w:w="8043" w:type="dxa"/>
            <w:shd w:val="clear" w:color="auto" w:fill="auto"/>
          </w:tcPr>
          <w:p w14:paraId="7CC10A73" w14:textId="76306E65" w:rsidR="008D50E3" w:rsidRPr="00171E49" w:rsidRDefault="008D50E3" w:rsidP="008D50E3">
            <w:pPr>
              <w:rPr>
                <w:rFonts w:ascii="Calibri" w:hAnsi="Calibri"/>
              </w:rPr>
            </w:pPr>
            <w:r>
              <w:rPr>
                <w:rFonts w:ascii="Calibri" w:hAnsi="Calibri"/>
              </w:rPr>
              <w:t xml:space="preserve">Inclusive Learning, Teaching and Assessment (15 ECTS) </w:t>
            </w:r>
          </w:p>
        </w:tc>
        <w:tc>
          <w:tcPr>
            <w:tcW w:w="840" w:type="dxa"/>
            <w:shd w:val="clear" w:color="auto" w:fill="auto"/>
          </w:tcPr>
          <w:p w14:paraId="14BAE780" w14:textId="4941E5AF" w:rsidR="008D50E3" w:rsidRDefault="008D50E3" w:rsidP="008D50E3">
            <w:pPr>
              <w:spacing w:line="360" w:lineRule="auto"/>
              <w:jc w:val="center"/>
              <w:rPr>
                <w:rFonts w:ascii="Calibri" w:hAnsi="Calibri"/>
                <w:b/>
                <w:szCs w:val="24"/>
              </w:rPr>
            </w:pPr>
            <w:r>
              <w:rPr>
                <w:rFonts w:ascii="Calibri" w:hAnsi="Calibri"/>
                <w:b/>
                <w:szCs w:val="24"/>
              </w:rPr>
              <w:t>1,200</w:t>
            </w:r>
          </w:p>
        </w:tc>
        <w:tc>
          <w:tcPr>
            <w:tcW w:w="894" w:type="dxa"/>
          </w:tcPr>
          <w:p w14:paraId="614FC794" w14:textId="77777777" w:rsidR="008D50E3" w:rsidRPr="00AB1922" w:rsidRDefault="008D50E3" w:rsidP="008D50E3">
            <w:pPr>
              <w:spacing w:line="360" w:lineRule="auto"/>
              <w:rPr>
                <w:rFonts w:ascii="Calibri" w:hAnsi="Calibri"/>
                <w:b/>
                <w:szCs w:val="24"/>
              </w:rPr>
            </w:pPr>
          </w:p>
        </w:tc>
      </w:tr>
      <w:tr w:rsidR="008D50E3" w:rsidRPr="00AB1922" w14:paraId="6C084373" w14:textId="77777777" w:rsidTr="789EF57F">
        <w:tc>
          <w:tcPr>
            <w:tcW w:w="1530" w:type="dxa"/>
            <w:shd w:val="clear" w:color="auto" w:fill="auto"/>
          </w:tcPr>
          <w:p w14:paraId="0334950E" w14:textId="255D5803" w:rsidR="008D50E3" w:rsidRPr="00171E49" w:rsidRDefault="008D50E3" w:rsidP="008D50E3">
            <w:pPr>
              <w:spacing w:line="360" w:lineRule="auto"/>
              <w:rPr>
                <w:rFonts w:ascii="Calibri" w:hAnsi="Calibri"/>
                <w:b/>
                <w:bCs/>
              </w:rPr>
            </w:pPr>
            <w:r w:rsidRPr="00171E49">
              <w:rPr>
                <w:rFonts w:ascii="Calibri" w:hAnsi="Calibri"/>
                <w:b/>
                <w:bCs/>
              </w:rPr>
              <w:t>ASSM</w:t>
            </w:r>
            <w:r>
              <w:rPr>
                <w:rFonts w:ascii="Calibri" w:hAnsi="Calibri"/>
                <w:b/>
                <w:bCs/>
              </w:rPr>
              <w:t xml:space="preserve"> </w:t>
            </w:r>
            <w:r w:rsidRPr="00171E49">
              <w:rPr>
                <w:rFonts w:ascii="Calibri" w:hAnsi="Calibri"/>
                <w:b/>
                <w:bCs/>
              </w:rPr>
              <w:t>09005</w:t>
            </w:r>
          </w:p>
        </w:tc>
        <w:tc>
          <w:tcPr>
            <w:tcW w:w="8043" w:type="dxa"/>
            <w:shd w:val="clear" w:color="auto" w:fill="auto"/>
          </w:tcPr>
          <w:p w14:paraId="1346EBFE" w14:textId="183E3595" w:rsidR="008D50E3" w:rsidRPr="00171E49" w:rsidRDefault="1EC6A0AC" w:rsidP="789EF57F">
            <w:pPr>
              <w:spacing w:line="360" w:lineRule="auto"/>
              <w:rPr>
                <w:rFonts w:ascii="Calibri" w:eastAsia="Calibri" w:hAnsi="Calibri" w:cs="Calibri"/>
              </w:rPr>
            </w:pPr>
            <w:r w:rsidRPr="789EF57F">
              <w:rPr>
                <w:rFonts w:ascii="Calibri" w:hAnsi="Calibri"/>
              </w:rPr>
              <w:t>Assessment and Feedback for Engaged Learning</w:t>
            </w:r>
            <w:r w:rsidR="7DA63130" w:rsidRPr="789EF57F">
              <w:rPr>
                <w:rFonts w:ascii="Calibri" w:hAnsi="Calibri"/>
              </w:rPr>
              <w:t xml:space="preserve"> (15 ECTS)</w:t>
            </w:r>
          </w:p>
        </w:tc>
        <w:tc>
          <w:tcPr>
            <w:tcW w:w="840" w:type="dxa"/>
            <w:shd w:val="clear" w:color="auto" w:fill="auto"/>
          </w:tcPr>
          <w:p w14:paraId="22D821B4" w14:textId="43F2D6C7" w:rsidR="008D50E3" w:rsidRPr="00AB1922" w:rsidRDefault="008D50E3" w:rsidP="008D50E3">
            <w:pPr>
              <w:spacing w:line="360" w:lineRule="auto"/>
              <w:jc w:val="center"/>
              <w:rPr>
                <w:rFonts w:ascii="Calibri" w:hAnsi="Calibri"/>
                <w:b/>
                <w:szCs w:val="24"/>
              </w:rPr>
            </w:pPr>
            <w:r>
              <w:rPr>
                <w:rFonts w:ascii="Calibri" w:hAnsi="Calibri"/>
                <w:b/>
                <w:szCs w:val="24"/>
              </w:rPr>
              <w:t>1,200</w:t>
            </w:r>
          </w:p>
        </w:tc>
        <w:tc>
          <w:tcPr>
            <w:tcW w:w="894" w:type="dxa"/>
          </w:tcPr>
          <w:p w14:paraId="5891CA3C" w14:textId="77777777" w:rsidR="008D50E3" w:rsidRPr="00AB1922" w:rsidRDefault="008D50E3" w:rsidP="008D50E3">
            <w:pPr>
              <w:spacing w:line="360" w:lineRule="auto"/>
              <w:rPr>
                <w:rFonts w:ascii="Calibri" w:hAnsi="Calibri"/>
                <w:b/>
                <w:szCs w:val="24"/>
              </w:rPr>
            </w:pPr>
          </w:p>
        </w:tc>
      </w:tr>
      <w:tr w:rsidR="008D50E3" w:rsidRPr="00AB1922" w14:paraId="0AB791DB" w14:textId="77777777" w:rsidTr="789EF57F">
        <w:tc>
          <w:tcPr>
            <w:tcW w:w="1530" w:type="dxa"/>
            <w:shd w:val="clear" w:color="auto" w:fill="auto"/>
          </w:tcPr>
          <w:p w14:paraId="141082F3" w14:textId="4F51CF75" w:rsidR="008D50E3" w:rsidRPr="00171E49" w:rsidRDefault="008D50E3" w:rsidP="008D50E3">
            <w:pPr>
              <w:spacing w:line="360" w:lineRule="auto"/>
              <w:rPr>
                <w:rFonts w:ascii="Calibri" w:hAnsi="Calibri"/>
                <w:b/>
                <w:bCs/>
              </w:rPr>
            </w:pPr>
            <w:r w:rsidRPr="00171E49">
              <w:rPr>
                <w:rFonts w:ascii="Calibri" w:hAnsi="Calibri"/>
                <w:b/>
                <w:bCs/>
              </w:rPr>
              <w:t>LEAR 09046</w:t>
            </w:r>
          </w:p>
        </w:tc>
        <w:tc>
          <w:tcPr>
            <w:tcW w:w="8043" w:type="dxa"/>
            <w:shd w:val="clear" w:color="auto" w:fill="auto"/>
          </w:tcPr>
          <w:p w14:paraId="587C549B" w14:textId="48065453" w:rsidR="008D50E3" w:rsidRPr="00171E49" w:rsidRDefault="1EC6A0AC" w:rsidP="789EF57F">
            <w:pPr>
              <w:spacing w:line="360" w:lineRule="auto"/>
              <w:rPr>
                <w:rFonts w:ascii="Calibri" w:eastAsia="Calibri" w:hAnsi="Calibri" w:cs="Calibri"/>
              </w:rPr>
            </w:pPr>
            <w:r w:rsidRPr="789EF57F">
              <w:rPr>
                <w:rFonts w:ascii="Calibri" w:eastAsia="Calibri" w:hAnsi="Calibri" w:cs="Calibri"/>
              </w:rPr>
              <w:t xml:space="preserve">Developing Practice in Learning, Teaching and Assessment Online </w:t>
            </w:r>
            <w:r w:rsidR="327FC35D" w:rsidRPr="789EF57F">
              <w:rPr>
                <w:rFonts w:ascii="Calibri" w:eastAsia="Calibri" w:hAnsi="Calibri" w:cs="Calibri"/>
              </w:rPr>
              <w:t>(15 ECTS)</w:t>
            </w:r>
          </w:p>
        </w:tc>
        <w:tc>
          <w:tcPr>
            <w:tcW w:w="840" w:type="dxa"/>
            <w:shd w:val="clear" w:color="auto" w:fill="auto"/>
          </w:tcPr>
          <w:p w14:paraId="34C69E38" w14:textId="5EF6E6F2" w:rsidR="008D50E3" w:rsidRDefault="008D50E3" w:rsidP="008D50E3">
            <w:pPr>
              <w:spacing w:line="360" w:lineRule="auto"/>
              <w:jc w:val="center"/>
              <w:rPr>
                <w:rFonts w:ascii="Calibri" w:hAnsi="Calibri"/>
                <w:b/>
                <w:szCs w:val="24"/>
              </w:rPr>
            </w:pPr>
            <w:r>
              <w:rPr>
                <w:rFonts w:ascii="Calibri" w:hAnsi="Calibri"/>
                <w:b/>
                <w:szCs w:val="24"/>
              </w:rPr>
              <w:t>1,200</w:t>
            </w:r>
          </w:p>
        </w:tc>
        <w:tc>
          <w:tcPr>
            <w:tcW w:w="894" w:type="dxa"/>
          </w:tcPr>
          <w:p w14:paraId="42B09100" w14:textId="77777777" w:rsidR="008D50E3" w:rsidRPr="00AB1922" w:rsidRDefault="008D50E3" w:rsidP="008D50E3">
            <w:pPr>
              <w:spacing w:line="360" w:lineRule="auto"/>
              <w:rPr>
                <w:rFonts w:ascii="Calibri" w:hAnsi="Calibri"/>
                <w:b/>
                <w:szCs w:val="24"/>
              </w:rPr>
            </w:pPr>
          </w:p>
        </w:tc>
      </w:tr>
      <w:tr w:rsidR="008D50E3" w:rsidRPr="00AB1922" w14:paraId="6024194B" w14:textId="77777777" w:rsidTr="789EF57F">
        <w:tc>
          <w:tcPr>
            <w:tcW w:w="1530" w:type="dxa"/>
            <w:shd w:val="clear" w:color="auto" w:fill="auto"/>
          </w:tcPr>
          <w:p w14:paraId="3F6344C4" w14:textId="4F24AC76" w:rsidR="008D50E3" w:rsidRPr="00171E49" w:rsidRDefault="008D50E3" w:rsidP="008D50E3">
            <w:pPr>
              <w:spacing w:line="360" w:lineRule="auto"/>
              <w:rPr>
                <w:rFonts w:ascii="Calibri" w:hAnsi="Calibri"/>
                <w:b/>
                <w:bCs/>
                <w:highlight w:val="yellow"/>
              </w:rPr>
            </w:pPr>
            <w:r>
              <w:rPr>
                <w:rFonts w:ascii="Calibri" w:eastAsia="Calibri" w:hAnsi="Calibri" w:cs="Calibri"/>
                <w:b/>
                <w:bCs/>
                <w:color w:val="000000" w:themeColor="text1"/>
                <w:szCs w:val="24"/>
              </w:rPr>
              <w:t>LEAR 09035</w:t>
            </w:r>
          </w:p>
        </w:tc>
        <w:tc>
          <w:tcPr>
            <w:tcW w:w="8043" w:type="dxa"/>
            <w:shd w:val="clear" w:color="auto" w:fill="auto"/>
          </w:tcPr>
          <w:p w14:paraId="5E51F49C" w14:textId="63F052D7" w:rsidR="008D50E3" w:rsidRPr="00171E49" w:rsidRDefault="008D50E3" w:rsidP="008D50E3">
            <w:pPr>
              <w:spacing w:line="360" w:lineRule="auto"/>
              <w:rPr>
                <w:rFonts w:ascii="Calibri" w:eastAsia="Calibri" w:hAnsi="Calibri" w:cs="Calibri"/>
                <w:highlight w:val="yellow"/>
              </w:rPr>
            </w:pPr>
            <w:r>
              <w:rPr>
                <w:rFonts w:ascii="Calibri" w:eastAsia="Calibri" w:hAnsi="Calibri" w:cs="Calibri"/>
                <w:szCs w:val="24"/>
              </w:rPr>
              <w:t>Team-Based Learning (TBL) (15 ECTS)</w:t>
            </w:r>
          </w:p>
        </w:tc>
        <w:tc>
          <w:tcPr>
            <w:tcW w:w="840" w:type="dxa"/>
            <w:shd w:val="clear" w:color="auto" w:fill="auto"/>
          </w:tcPr>
          <w:p w14:paraId="0921E39C" w14:textId="15E2C522" w:rsidR="008D50E3" w:rsidRPr="00AB1922" w:rsidRDefault="008D50E3" w:rsidP="008D50E3">
            <w:pPr>
              <w:spacing w:line="360" w:lineRule="auto"/>
              <w:jc w:val="center"/>
              <w:rPr>
                <w:rFonts w:ascii="Calibri" w:hAnsi="Calibri"/>
                <w:b/>
                <w:szCs w:val="24"/>
              </w:rPr>
            </w:pPr>
            <w:r>
              <w:rPr>
                <w:rFonts w:ascii="Calibri" w:hAnsi="Calibri"/>
                <w:b/>
                <w:szCs w:val="24"/>
              </w:rPr>
              <w:t>1,200</w:t>
            </w:r>
          </w:p>
        </w:tc>
        <w:tc>
          <w:tcPr>
            <w:tcW w:w="894" w:type="dxa"/>
          </w:tcPr>
          <w:p w14:paraId="74259077" w14:textId="77777777" w:rsidR="008D50E3" w:rsidRPr="00AB1922" w:rsidRDefault="008D50E3" w:rsidP="008D50E3">
            <w:pPr>
              <w:spacing w:line="360" w:lineRule="auto"/>
              <w:rPr>
                <w:rFonts w:ascii="Calibri" w:hAnsi="Calibri"/>
                <w:b/>
                <w:szCs w:val="24"/>
              </w:rPr>
            </w:pPr>
          </w:p>
        </w:tc>
      </w:tr>
      <w:tr w:rsidR="008D50E3" w:rsidRPr="00AB1922" w14:paraId="1F696DE4" w14:textId="77777777" w:rsidTr="789EF57F">
        <w:tc>
          <w:tcPr>
            <w:tcW w:w="1530" w:type="dxa"/>
            <w:shd w:val="clear" w:color="auto" w:fill="auto"/>
          </w:tcPr>
          <w:p w14:paraId="48745ED7" w14:textId="41EBA9C1" w:rsidR="008D50E3" w:rsidRDefault="008D50E3" w:rsidP="008D50E3">
            <w:pPr>
              <w:spacing w:line="360" w:lineRule="auto"/>
              <w:rPr>
                <w:rFonts w:ascii="Calibri" w:eastAsia="Calibri" w:hAnsi="Calibri" w:cs="Calibri"/>
                <w:b/>
                <w:bCs/>
                <w:color w:val="000000" w:themeColor="text1"/>
                <w:szCs w:val="24"/>
              </w:rPr>
            </w:pPr>
            <w:r>
              <w:rPr>
                <w:rFonts w:ascii="Calibri" w:eastAsia="Calibri" w:hAnsi="Calibri" w:cs="Calibri"/>
                <w:b/>
                <w:bCs/>
                <w:color w:val="000000" w:themeColor="text1"/>
                <w:szCs w:val="24"/>
              </w:rPr>
              <w:t>LEAR 09047</w:t>
            </w:r>
          </w:p>
        </w:tc>
        <w:tc>
          <w:tcPr>
            <w:tcW w:w="8043" w:type="dxa"/>
            <w:shd w:val="clear" w:color="auto" w:fill="auto"/>
          </w:tcPr>
          <w:p w14:paraId="336741C3" w14:textId="2D0EA808" w:rsidR="008D50E3" w:rsidRDefault="008D50E3" w:rsidP="008D50E3">
            <w:pPr>
              <w:spacing w:line="360" w:lineRule="auto"/>
              <w:rPr>
                <w:rFonts w:ascii="Calibri" w:eastAsia="Calibri" w:hAnsi="Calibri" w:cs="Calibri"/>
              </w:rPr>
            </w:pPr>
            <w:r>
              <w:rPr>
                <w:rFonts w:ascii="Calibri" w:eastAsia="Calibri" w:hAnsi="Calibri" w:cs="Calibri"/>
              </w:rPr>
              <w:t>Enhancement through Leadership in Education (15 ECTS)</w:t>
            </w:r>
          </w:p>
        </w:tc>
        <w:tc>
          <w:tcPr>
            <w:tcW w:w="840" w:type="dxa"/>
            <w:shd w:val="clear" w:color="auto" w:fill="auto"/>
          </w:tcPr>
          <w:p w14:paraId="1B529FA6" w14:textId="5DFD0667" w:rsidR="008D50E3" w:rsidRPr="00AB1922" w:rsidRDefault="008D50E3" w:rsidP="008D50E3">
            <w:pPr>
              <w:spacing w:line="360" w:lineRule="auto"/>
              <w:jc w:val="center"/>
              <w:rPr>
                <w:rFonts w:ascii="Calibri" w:hAnsi="Calibri"/>
                <w:b/>
                <w:szCs w:val="24"/>
              </w:rPr>
            </w:pPr>
            <w:r>
              <w:rPr>
                <w:rFonts w:ascii="Calibri" w:hAnsi="Calibri"/>
                <w:b/>
                <w:szCs w:val="24"/>
              </w:rPr>
              <w:t>1,200</w:t>
            </w:r>
          </w:p>
        </w:tc>
        <w:tc>
          <w:tcPr>
            <w:tcW w:w="894" w:type="dxa"/>
          </w:tcPr>
          <w:p w14:paraId="4BC3538F" w14:textId="77777777" w:rsidR="008D50E3" w:rsidRPr="00AB1922" w:rsidRDefault="008D50E3" w:rsidP="008D50E3">
            <w:pPr>
              <w:spacing w:line="360" w:lineRule="auto"/>
              <w:rPr>
                <w:rFonts w:ascii="Calibri" w:hAnsi="Calibri"/>
                <w:b/>
                <w:szCs w:val="24"/>
              </w:rPr>
            </w:pPr>
          </w:p>
        </w:tc>
      </w:tr>
      <w:tr w:rsidR="008D50E3" w:rsidRPr="00AB1922" w14:paraId="1FABAF1A" w14:textId="77777777" w:rsidTr="789EF57F">
        <w:tc>
          <w:tcPr>
            <w:tcW w:w="1530" w:type="dxa"/>
            <w:shd w:val="clear" w:color="auto" w:fill="auto"/>
          </w:tcPr>
          <w:p w14:paraId="72F513B9" w14:textId="1A28CB79" w:rsidR="008D50E3" w:rsidRDefault="008D50E3" w:rsidP="008D50E3">
            <w:pPr>
              <w:spacing w:line="360" w:lineRule="auto"/>
              <w:rPr>
                <w:rFonts w:ascii="Calibri" w:eastAsia="Calibri" w:hAnsi="Calibri" w:cs="Calibri"/>
                <w:b/>
                <w:bCs/>
                <w:color w:val="000000" w:themeColor="text1"/>
                <w:szCs w:val="24"/>
              </w:rPr>
            </w:pPr>
            <w:r>
              <w:rPr>
                <w:rFonts w:ascii="Calibri" w:eastAsia="Calibri" w:hAnsi="Calibri" w:cs="Calibri"/>
                <w:b/>
                <w:bCs/>
                <w:color w:val="000000" w:themeColor="text1"/>
                <w:szCs w:val="24"/>
              </w:rPr>
              <w:t>RES 09017</w:t>
            </w:r>
          </w:p>
        </w:tc>
        <w:tc>
          <w:tcPr>
            <w:tcW w:w="8043" w:type="dxa"/>
            <w:shd w:val="clear" w:color="auto" w:fill="auto"/>
          </w:tcPr>
          <w:p w14:paraId="3F02946C" w14:textId="37011DB6" w:rsidR="008D50E3" w:rsidRPr="00260B8F" w:rsidRDefault="008D50E3" w:rsidP="008D50E3">
            <w:pPr>
              <w:spacing w:line="360" w:lineRule="auto"/>
              <w:rPr>
                <w:rFonts w:ascii="Calibri" w:eastAsia="Calibri" w:hAnsi="Calibri" w:cs="Calibri"/>
              </w:rPr>
            </w:pPr>
            <w:r w:rsidRPr="00260B8F">
              <w:rPr>
                <w:rFonts w:ascii="Calibri" w:eastAsia="Calibri" w:hAnsi="Calibri" w:cs="Calibri"/>
              </w:rPr>
              <w:t>Action Research for Educators</w:t>
            </w:r>
            <w:r>
              <w:rPr>
                <w:rFonts w:ascii="Calibri" w:eastAsia="Calibri" w:hAnsi="Calibri" w:cs="Calibri"/>
              </w:rPr>
              <w:t xml:space="preserve"> (15 ECTS)</w:t>
            </w:r>
          </w:p>
        </w:tc>
        <w:tc>
          <w:tcPr>
            <w:tcW w:w="840" w:type="dxa"/>
            <w:shd w:val="clear" w:color="auto" w:fill="auto"/>
          </w:tcPr>
          <w:p w14:paraId="6104C295" w14:textId="378743FD" w:rsidR="008D50E3" w:rsidRPr="00AB1922" w:rsidRDefault="008D50E3" w:rsidP="008D50E3">
            <w:pPr>
              <w:spacing w:line="360" w:lineRule="auto"/>
              <w:jc w:val="center"/>
              <w:rPr>
                <w:rFonts w:ascii="Calibri" w:hAnsi="Calibri"/>
                <w:b/>
                <w:szCs w:val="24"/>
              </w:rPr>
            </w:pPr>
            <w:r>
              <w:rPr>
                <w:rFonts w:ascii="Calibri" w:hAnsi="Calibri"/>
                <w:b/>
                <w:szCs w:val="24"/>
              </w:rPr>
              <w:t>1,200</w:t>
            </w:r>
          </w:p>
        </w:tc>
        <w:tc>
          <w:tcPr>
            <w:tcW w:w="894" w:type="dxa"/>
          </w:tcPr>
          <w:p w14:paraId="0EA9B5AF" w14:textId="77777777" w:rsidR="008D50E3" w:rsidRPr="00AB1922" w:rsidRDefault="008D50E3" w:rsidP="008D50E3">
            <w:pPr>
              <w:spacing w:line="360" w:lineRule="auto"/>
              <w:rPr>
                <w:rFonts w:ascii="Calibri" w:hAnsi="Calibri"/>
                <w:b/>
                <w:szCs w:val="24"/>
              </w:rPr>
            </w:pPr>
          </w:p>
        </w:tc>
      </w:tr>
      <w:tr w:rsidR="008D50E3" w:rsidRPr="00AB1922" w14:paraId="47EF520C" w14:textId="77777777" w:rsidTr="789EF57F">
        <w:tc>
          <w:tcPr>
            <w:tcW w:w="1530" w:type="dxa"/>
            <w:shd w:val="clear" w:color="auto" w:fill="auto"/>
          </w:tcPr>
          <w:p w14:paraId="71FB4D32" w14:textId="770ABAE9" w:rsidR="008D50E3" w:rsidRPr="00260B8F" w:rsidRDefault="008D50E3" w:rsidP="008D50E3">
            <w:pPr>
              <w:spacing w:line="360" w:lineRule="auto"/>
              <w:rPr>
                <w:rFonts w:ascii="Calibri" w:eastAsia="Calibri" w:hAnsi="Calibri" w:cs="Calibri"/>
                <w:b/>
                <w:bCs/>
                <w:color w:val="000000" w:themeColor="text1"/>
              </w:rPr>
            </w:pPr>
            <w:r w:rsidRPr="00260B8F">
              <w:rPr>
                <w:rFonts w:ascii="Calibri" w:eastAsia="Calibri" w:hAnsi="Calibri" w:cs="Calibri"/>
                <w:b/>
                <w:bCs/>
                <w:color w:val="000000" w:themeColor="text1"/>
              </w:rPr>
              <w:t>LEAR 09040</w:t>
            </w:r>
          </w:p>
        </w:tc>
        <w:tc>
          <w:tcPr>
            <w:tcW w:w="8043" w:type="dxa"/>
            <w:shd w:val="clear" w:color="auto" w:fill="auto"/>
          </w:tcPr>
          <w:p w14:paraId="50CD7561" w14:textId="6E758482" w:rsidR="008D50E3" w:rsidRPr="00260B8F" w:rsidRDefault="008D50E3" w:rsidP="008D50E3">
            <w:pPr>
              <w:spacing w:line="360" w:lineRule="auto"/>
              <w:rPr>
                <w:rFonts w:ascii="Calibri" w:eastAsia="Calibri" w:hAnsi="Calibri" w:cs="Calibri"/>
              </w:rPr>
            </w:pPr>
            <w:r w:rsidRPr="00260B8F">
              <w:rPr>
                <w:rFonts w:ascii="Calibri" w:eastAsia="Calibri" w:hAnsi="Calibri" w:cs="Calibri"/>
              </w:rPr>
              <w:t xml:space="preserve">Reflective Academic Practice through Portfolio Building </w:t>
            </w:r>
            <w:r>
              <w:rPr>
                <w:rFonts w:ascii="Calibri" w:eastAsia="Calibri" w:hAnsi="Calibri" w:cs="Calibri"/>
              </w:rPr>
              <w:t>(15 ECTS)</w:t>
            </w:r>
          </w:p>
        </w:tc>
        <w:tc>
          <w:tcPr>
            <w:tcW w:w="840" w:type="dxa"/>
            <w:shd w:val="clear" w:color="auto" w:fill="auto"/>
          </w:tcPr>
          <w:p w14:paraId="751CF65B" w14:textId="127049B1" w:rsidR="008D50E3" w:rsidRPr="00AB1922" w:rsidRDefault="008D50E3" w:rsidP="008D50E3">
            <w:pPr>
              <w:spacing w:line="360" w:lineRule="auto"/>
              <w:jc w:val="center"/>
              <w:rPr>
                <w:rFonts w:ascii="Calibri" w:hAnsi="Calibri"/>
                <w:b/>
                <w:szCs w:val="24"/>
              </w:rPr>
            </w:pPr>
            <w:r>
              <w:rPr>
                <w:rFonts w:ascii="Calibri" w:hAnsi="Calibri"/>
                <w:b/>
                <w:szCs w:val="24"/>
              </w:rPr>
              <w:t>1,200</w:t>
            </w:r>
          </w:p>
        </w:tc>
        <w:tc>
          <w:tcPr>
            <w:tcW w:w="894" w:type="dxa"/>
          </w:tcPr>
          <w:p w14:paraId="73240561" w14:textId="77777777" w:rsidR="008D50E3" w:rsidRPr="00AB1922" w:rsidRDefault="008D50E3" w:rsidP="008D50E3">
            <w:pPr>
              <w:spacing w:line="360" w:lineRule="auto"/>
              <w:rPr>
                <w:rFonts w:ascii="Calibri" w:hAnsi="Calibri"/>
                <w:b/>
                <w:szCs w:val="24"/>
              </w:rPr>
            </w:pPr>
          </w:p>
        </w:tc>
      </w:tr>
      <w:tr w:rsidR="008D50E3" w:rsidRPr="00AB1922" w14:paraId="7CE5494E" w14:textId="77777777" w:rsidTr="789EF57F">
        <w:tc>
          <w:tcPr>
            <w:tcW w:w="1530" w:type="dxa"/>
            <w:shd w:val="clear" w:color="auto" w:fill="auto"/>
          </w:tcPr>
          <w:p w14:paraId="40121D56" w14:textId="69141871" w:rsidR="008D50E3" w:rsidRDefault="008D50E3" w:rsidP="008D50E3">
            <w:pPr>
              <w:spacing w:line="360" w:lineRule="auto"/>
              <w:rPr>
                <w:rFonts w:ascii="Calibri" w:eastAsia="Calibri" w:hAnsi="Calibri" w:cs="Calibri"/>
                <w:b/>
                <w:bCs/>
                <w:color w:val="000000" w:themeColor="text1"/>
                <w:szCs w:val="24"/>
              </w:rPr>
            </w:pPr>
            <w:r>
              <w:rPr>
                <w:rFonts w:ascii="Calibri" w:eastAsia="Calibri" w:hAnsi="Calibri" w:cs="Calibri"/>
                <w:b/>
                <w:bCs/>
                <w:color w:val="000000" w:themeColor="text1"/>
                <w:szCs w:val="24"/>
              </w:rPr>
              <w:t>LEAR 09041</w:t>
            </w:r>
          </w:p>
        </w:tc>
        <w:tc>
          <w:tcPr>
            <w:tcW w:w="8043" w:type="dxa"/>
            <w:shd w:val="clear" w:color="auto" w:fill="auto"/>
          </w:tcPr>
          <w:p w14:paraId="11FC48C8" w14:textId="329C4BC2" w:rsidR="008D50E3" w:rsidRPr="00260B8F" w:rsidRDefault="008D50E3" w:rsidP="008D50E3">
            <w:pPr>
              <w:spacing w:line="360" w:lineRule="auto"/>
              <w:rPr>
                <w:rFonts w:ascii="Calibri" w:eastAsia="Calibri" w:hAnsi="Calibri" w:cs="Calibri"/>
              </w:rPr>
            </w:pPr>
            <w:r w:rsidRPr="00260B8F">
              <w:rPr>
                <w:rFonts w:ascii="Calibri" w:eastAsia="Calibri" w:hAnsi="Calibri" w:cs="Calibri"/>
              </w:rPr>
              <w:t>Learning Design Approaches and Curriculum Frameworks (15 ECTS)</w:t>
            </w:r>
          </w:p>
        </w:tc>
        <w:tc>
          <w:tcPr>
            <w:tcW w:w="840" w:type="dxa"/>
            <w:shd w:val="clear" w:color="auto" w:fill="auto"/>
          </w:tcPr>
          <w:p w14:paraId="1680E0A6" w14:textId="19EEC50E" w:rsidR="008D50E3" w:rsidRPr="00AB1922" w:rsidRDefault="008D50E3" w:rsidP="008D50E3">
            <w:pPr>
              <w:spacing w:line="360" w:lineRule="auto"/>
              <w:jc w:val="center"/>
              <w:rPr>
                <w:rFonts w:ascii="Calibri" w:hAnsi="Calibri"/>
                <w:b/>
                <w:szCs w:val="24"/>
              </w:rPr>
            </w:pPr>
            <w:r>
              <w:rPr>
                <w:rFonts w:ascii="Calibri" w:hAnsi="Calibri"/>
                <w:b/>
                <w:szCs w:val="24"/>
              </w:rPr>
              <w:t>1,200</w:t>
            </w:r>
          </w:p>
        </w:tc>
        <w:tc>
          <w:tcPr>
            <w:tcW w:w="894" w:type="dxa"/>
          </w:tcPr>
          <w:p w14:paraId="6936F86C" w14:textId="77777777" w:rsidR="008D50E3" w:rsidRPr="00AB1922" w:rsidRDefault="008D50E3" w:rsidP="008D50E3">
            <w:pPr>
              <w:spacing w:line="360" w:lineRule="auto"/>
              <w:rPr>
                <w:rFonts w:ascii="Calibri" w:hAnsi="Calibri"/>
                <w:b/>
                <w:szCs w:val="24"/>
              </w:rPr>
            </w:pPr>
          </w:p>
        </w:tc>
      </w:tr>
      <w:tr w:rsidR="008D50E3" w:rsidRPr="00AB1922" w14:paraId="6B34F9F9" w14:textId="77777777" w:rsidTr="789EF57F">
        <w:tc>
          <w:tcPr>
            <w:tcW w:w="1530" w:type="dxa"/>
            <w:shd w:val="clear" w:color="auto" w:fill="auto"/>
          </w:tcPr>
          <w:p w14:paraId="5E75858A" w14:textId="12435A17" w:rsidR="008D50E3" w:rsidRDefault="008D50E3" w:rsidP="008D50E3">
            <w:pPr>
              <w:spacing w:line="360" w:lineRule="auto"/>
              <w:rPr>
                <w:rFonts w:ascii="Calibri" w:eastAsia="Calibri" w:hAnsi="Calibri" w:cs="Calibri"/>
                <w:b/>
                <w:bCs/>
                <w:color w:val="000000" w:themeColor="text1"/>
                <w:szCs w:val="24"/>
              </w:rPr>
            </w:pPr>
            <w:r>
              <w:rPr>
                <w:rFonts w:ascii="Calibri" w:eastAsia="Calibri" w:hAnsi="Calibri" w:cs="Calibri"/>
                <w:b/>
                <w:bCs/>
                <w:color w:val="000000" w:themeColor="text1"/>
                <w:szCs w:val="24"/>
              </w:rPr>
              <w:t>EDUP 09001</w:t>
            </w:r>
          </w:p>
        </w:tc>
        <w:tc>
          <w:tcPr>
            <w:tcW w:w="8043" w:type="dxa"/>
            <w:shd w:val="clear" w:color="auto" w:fill="auto"/>
          </w:tcPr>
          <w:p w14:paraId="5D90D693" w14:textId="5C5F8D02" w:rsidR="008D50E3" w:rsidRPr="00260B8F" w:rsidRDefault="008D50E3" w:rsidP="008D50E3">
            <w:pPr>
              <w:spacing w:line="360" w:lineRule="auto"/>
              <w:rPr>
                <w:rFonts w:ascii="Calibri" w:eastAsia="Calibri" w:hAnsi="Calibri" w:cs="Calibri"/>
              </w:rPr>
            </w:pPr>
            <w:r>
              <w:rPr>
                <w:rFonts w:ascii="Calibri" w:eastAsia="Calibri" w:hAnsi="Calibri" w:cs="Calibri"/>
              </w:rPr>
              <w:t>Professional Practice in Higher Education (15 ECTS)</w:t>
            </w:r>
          </w:p>
        </w:tc>
        <w:tc>
          <w:tcPr>
            <w:tcW w:w="840" w:type="dxa"/>
            <w:shd w:val="clear" w:color="auto" w:fill="auto"/>
          </w:tcPr>
          <w:p w14:paraId="18849E45" w14:textId="732B6989" w:rsidR="008D50E3" w:rsidRPr="00AB1922" w:rsidRDefault="008D50E3" w:rsidP="008D50E3">
            <w:pPr>
              <w:spacing w:line="360" w:lineRule="auto"/>
              <w:jc w:val="center"/>
              <w:rPr>
                <w:rFonts w:ascii="Calibri" w:hAnsi="Calibri"/>
                <w:b/>
                <w:szCs w:val="24"/>
              </w:rPr>
            </w:pPr>
            <w:r>
              <w:rPr>
                <w:rFonts w:ascii="Calibri" w:hAnsi="Calibri"/>
                <w:b/>
                <w:szCs w:val="24"/>
              </w:rPr>
              <w:t>1,200</w:t>
            </w:r>
          </w:p>
        </w:tc>
        <w:tc>
          <w:tcPr>
            <w:tcW w:w="894" w:type="dxa"/>
          </w:tcPr>
          <w:p w14:paraId="32B880E1" w14:textId="77777777" w:rsidR="008D50E3" w:rsidRPr="00AB1922" w:rsidRDefault="008D50E3" w:rsidP="008D50E3">
            <w:pPr>
              <w:spacing w:line="360" w:lineRule="auto"/>
              <w:rPr>
                <w:rFonts w:ascii="Calibri" w:hAnsi="Calibri"/>
                <w:b/>
                <w:szCs w:val="24"/>
              </w:rPr>
            </w:pPr>
          </w:p>
        </w:tc>
      </w:tr>
      <w:tr w:rsidR="008D50E3" w:rsidRPr="00AB1922" w14:paraId="47894B12" w14:textId="77777777" w:rsidTr="789EF57F">
        <w:tc>
          <w:tcPr>
            <w:tcW w:w="1530" w:type="dxa"/>
            <w:shd w:val="clear" w:color="auto" w:fill="auto"/>
          </w:tcPr>
          <w:p w14:paraId="79C677FF" w14:textId="6B0F1660" w:rsidR="008D50E3" w:rsidRDefault="008D50E3" w:rsidP="008D50E3">
            <w:pPr>
              <w:spacing w:line="360" w:lineRule="auto"/>
              <w:rPr>
                <w:rFonts w:ascii="Calibri" w:eastAsia="Calibri" w:hAnsi="Calibri" w:cs="Calibri"/>
                <w:b/>
                <w:bCs/>
                <w:color w:val="000000" w:themeColor="text1"/>
                <w:szCs w:val="24"/>
              </w:rPr>
            </w:pPr>
            <w:r>
              <w:rPr>
                <w:rFonts w:ascii="Calibri" w:eastAsia="Calibri" w:hAnsi="Calibri" w:cs="Calibri"/>
                <w:b/>
                <w:bCs/>
                <w:color w:val="000000" w:themeColor="text1"/>
                <w:szCs w:val="24"/>
              </w:rPr>
              <w:t>RES 09066</w:t>
            </w:r>
          </w:p>
        </w:tc>
        <w:tc>
          <w:tcPr>
            <w:tcW w:w="8043" w:type="dxa"/>
            <w:shd w:val="clear" w:color="auto" w:fill="auto"/>
          </w:tcPr>
          <w:p w14:paraId="4DF663FA" w14:textId="25124859" w:rsidR="008D50E3" w:rsidRDefault="008D50E3" w:rsidP="008D50E3">
            <w:pPr>
              <w:spacing w:line="360" w:lineRule="auto"/>
              <w:rPr>
                <w:rFonts w:ascii="Calibri" w:eastAsia="Calibri" w:hAnsi="Calibri" w:cs="Calibri"/>
                <w:szCs w:val="24"/>
              </w:rPr>
            </w:pPr>
            <w:r>
              <w:rPr>
                <w:rFonts w:ascii="Calibri" w:eastAsia="Calibri" w:hAnsi="Calibri" w:cs="Calibri"/>
                <w:szCs w:val="24"/>
              </w:rPr>
              <w:t>Research Methods (15 ECTS)</w:t>
            </w:r>
          </w:p>
        </w:tc>
        <w:tc>
          <w:tcPr>
            <w:tcW w:w="840" w:type="dxa"/>
            <w:shd w:val="clear" w:color="auto" w:fill="auto"/>
          </w:tcPr>
          <w:p w14:paraId="00664EDB" w14:textId="24580C94" w:rsidR="008D50E3" w:rsidRPr="00AB1922" w:rsidRDefault="008D50E3" w:rsidP="008D50E3">
            <w:pPr>
              <w:spacing w:line="360" w:lineRule="auto"/>
              <w:jc w:val="center"/>
              <w:rPr>
                <w:rFonts w:ascii="Calibri" w:hAnsi="Calibri"/>
                <w:b/>
                <w:szCs w:val="24"/>
              </w:rPr>
            </w:pPr>
            <w:r>
              <w:rPr>
                <w:rFonts w:ascii="Calibri" w:hAnsi="Calibri"/>
                <w:b/>
                <w:szCs w:val="24"/>
              </w:rPr>
              <w:t>1,200</w:t>
            </w:r>
          </w:p>
        </w:tc>
        <w:tc>
          <w:tcPr>
            <w:tcW w:w="894" w:type="dxa"/>
          </w:tcPr>
          <w:p w14:paraId="6FEBE3A6" w14:textId="77777777" w:rsidR="008D50E3" w:rsidRPr="00AB1922" w:rsidRDefault="008D50E3" w:rsidP="008D50E3">
            <w:pPr>
              <w:spacing w:line="360" w:lineRule="auto"/>
              <w:rPr>
                <w:rFonts w:ascii="Calibri" w:hAnsi="Calibri"/>
                <w:b/>
                <w:szCs w:val="24"/>
              </w:rPr>
            </w:pPr>
          </w:p>
        </w:tc>
      </w:tr>
    </w:tbl>
    <w:p w14:paraId="637805D2" w14:textId="52E176D2" w:rsidR="0040217D" w:rsidRPr="007843EA" w:rsidRDefault="00D64427" w:rsidP="789EF57F">
      <w:pPr>
        <w:rPr>
          <w:rFonts w:ascii="Calibri" w:hAnsi="Calibri"/>
          <w:bCs/>
        </w:rPr>
      </w:pPr>
      <w:r w:rsidRPr="00AC2A10">
        <w:rPr>
          <w:rFonts w:ascii="Calibri" w:hAnsi="Calibri"/>
          <w:b/>
          <w:bCs/>
        </w:rPr>
        <w:t>Please Note:</w:t>
      </w:r>
      <w:r w:rsidR="7E837403" w:rsidRPr="00AC2A10">
        <w:rPr>
          <w:rFonts w:ascii="Calibri" w:hAnsi="Calibri"/>
          <w:b/>
          <w:bCs/>
        </w:rPr>
        <w:t xml:space="preserve"> </w:t>
      </w:r>
      <w:bookmarkStart w:id="0" w:name="_GoBack"/>
      <w:r w:rsidR="007732FC" w:rsidRPr="007732FC">
        <w:rPr>
          <w:rFonts w:ascii="Calibri" w:hAnsi="Calibri"/>
          <w:bCs/>
        </w:rPr>
        <w:t>E</w:t>
      </w:r>
      <w:r w:rsidRPr="007732FC">
        <w:rPr>
          <w:rFonts w:ascii="Calibri" w:hAnsi="Calibri"/>
          <w:bCs/>
        </w:rPr>
        <w:t>vidence</w:t>
      </w:r>
      <w:r w:rsidRPr="00AC2A10">
        <w:rPr>
          <w:rFonts w:ascii="Calibri" w:hAnsi="Calibri"/>
          <w:bCs/>
        </w:rPr>
        <w:t xml:space="preserve"> </w:t>
      </w:r>
      <w:bookmarkEnd w:id="0"/>
      <w:r w:rsidRPr="00AC2A10">
        <w:rPr>
          <w:rFonts w:ascii="Calibri" w:hAnsi="Calibri"/>
          <w:bCs/>
        </w:rPr>
        <w:t xml:space="preserve">of your level eight qualification </w:t>
      </w:r>
      <w:r w:rsidR="7C880BCB" w:rsidRPr="00AC2A10">
        <w:rPr>
          <w:rFonts w:ascii="Calibri" w:hAnsi="Calibri"/>
          <w:bCs/>
        </w:rPr>
        <w:t xml:space="preserve">may </w:t>
      </w:r>
      <w:r w:rsidRPr="00AC2A10">
        <w:rPr>
          <w:rFonts w:ascii="Calibri" w:hAnsi="Calibri"/>
          <w:bCs/>
        </w:rPr>
        <w:t xml:space="preserve">be required in the form of a copy of </w:t>
      </w:r>
      <w:r w:rsidR="263684B4" w:rsidRPr="00AC2A10">
        <w:rPr>
          <w:rFonts w:ascii="Calibri" w:hAnsi="Calibri"/>
          <w:bCs/>
        </w:rPr>
        <w:t>your qualification from the awarding body</w:t>
      </w:r>
      <w:r w:rsidR="14E03DF9" w:rsidRPr="00AC2A10">
        <w:rPr>
          <w:rFonts w:ascii="Calibri" w:hAnsi="Calibri"/>
          <w:bCs/>
        </w:rPr>
        <w:t xml:space="preserve"> </w:t>
      </w:r>
      <w:r w:rsidRPr="00AC2A10">
        <w:rPr>
          <w:rFonts w:ascii="Calibri" w:hAnsi="Calibri"/>
          <w:bCs/>
        </w:rPr>
        <w:t xml:space="preserve">before your application </w:t>
      </w:r>
      <w:r w:rsidR="504F089D" w:rsidRPr="00AC2A10">
        <w:rPr>
          <w:rFonts w:ascii="Calibri" w:hAnsi="Calibri"/>
          <w:bCs/>
        </w:rPr>
        <w:t>is</w:t>
      </w:r>
      <w:r w:rsidRPr="00AC2A10">
        <w:rPr>
          <w:rFonts w:ascii="Calibri" w:hAnsi="Calibri"/>
          <w:bCs/>
        </w:rPr>
        <w:t xml:space="preserve"> accepted.</w:t>
      </w:r>
    </w:p>
    <w:tbl>
      <w:tblPr>
        <w:tblW w:w="0" w:type="auto"/>
        <w:tblLook w:val="04A0" w:firstRow="1" w:lastRow="0" w:firstColumn="1" w:lastColumn="0" w:noHBand="0" w:noVBand="1"/>
      </w:tblPr>
      <w:tblGrid>
        <w:gridCol w:w="2488"/>
        <w:gridCol w:w="4430"/>
        <w:gridCol w:w="849"/>
        <w:gridCol w:w="3321"/>
      </w:tblGrid>
      <w:tr w:rsidR="00CA2890" w:rsidRPr="00AA5684" w14:paraId="5F97B061" w14:textId="77777777" w:rsidTr="789EF57F">
        <w:tc>
          <w:tcPr>
            <w:tcW w:w="2488" w:type="dxa"/>
            <w:shd w:val="clear" w:color="auto" w:fill="auto"/>
          </w:tcPr>
          <w:p w14:paraId="52F38D9B" w14:textId="52022A91" w:rsidR="00CA2890" w:rsidRPr="00AA5684" w:rsidRDefault="3CA94B06" w:rsidP="789EF57F">
            <w:pPr>
              <w:rPr>
                <w:rFonts w:ascii="Calibri" w:hAnsi="Calibri"/>
              </w:rPr>
            </w:pPr>
            <w:r w:rsidRPr="789EF57F">
              <w:rPr>
                <w:rFonts w:ascii="Calibri" w:hAnsi="Calibri"/>
              </w:rPr>
              <w:t xml:space="preserve">Applicant’s </w:t>
            </w:r>
            <w:r w:rsidR="3F34B26E" w:rsidRPr="789EF57F">
              <w:rPr>
                <w:rFonts w:ascii="Calibri" w:hAnsi="Calibri"/>
              </w:rPr>
              <w:t xml:space="preserve">Name </w:t>
            </w:r>
            <w:r w:rsidR="3F34B26E" w:rsidRPr="789EF57F">
              <w:rPr>
                <w:rFonts w:ascii="Calibri" w:hAnsi="Calibri"/>
                <w:sz w:val="22"/>
                <w:szCs w:val="22"/>
              </w:rPr>
              <w:t>(</w:t>
            </w:r>
            <w:r w:rsidR="31684705" w:rsidRPr="789EF57F">
              <w:rPr>
                <w:rFonts w:ascii="Calibri" w:hAnsi="Calibri"/>
                <w:sz w:val="22"/>
                <w:szCs w:val="22"/>
              </w:rPr>
              <w:t>Block Caps</w:t>
            </w:r>
            <w:r w:rsidR="3F34B26E" w:rsidRPr="789EF57F">
              <w:rPr>
                <w:rFonts w:ascii="Calibri" w:hAnsi="Calibri"/>
                <w:sz w:val="22"/>
                <w:szCs w:val="22"/>
              </w:rPr>
              <w:t xml:space="preserve"> Only)</w:t>
            </w:r>
            <w:r w:rsidRPr="789EF57F">
              <w:rPr>
                <w:rFonts w:ascii="Calibri" w:hAnsi="Calibri"/>
                <w:sz w:val="22"/>
                <w:szCs w:val="22"/>
              </w:rPr>
              <w:t>:</w:t>
            </w:r>
          </w:p>
        </w:tc>
        <w:tc>
          <w:tcPr>
            <w:tcW w:w="4430" w:type="dxa"/>
            <w:tcBorders>
              <w:bottom w:val="single" w:sz="4" w:space="0" w:color="auto"/>
            </w:tcBorders>
            <w:shd w:val="clear" w:color="auto" w:fill="auto"/>
          </w:tcPr>
          <w:p w14:paraId="463F29E8" w14:textId="77777777" w:rsidR="00CA2890" w:rsidRPr="00AA5684" w:rsidRDefault="00CA2890">
            <w:pPr>
              <w:rPr>
                <w:rFonts w:ascii="Calibri" w:hAnsi="Calibri"/>
              </w:rPr>
            </w:pPr>
          </w:p>
        </w:tc>
        <w:tc>
          <w:tcPr>
            <w:tcW w:w="849" w:type="dxa"/>
            <w:shd w:val="clear" w:color="auto" w:fill="auto"/>
          </w:tcPr>
          <w:p w14:paraId="1BC1596B" w14:textId="77777777" w:rsidR="00730B6B" w:rsidRDefault="00730B6B">
            <w:pPr>
              <w:rPr>
                <w:rFonts w:ascii="Calibri" w:hAnsi="Calibri"/>
              </w:rPr>
            </w:pPr>
          </w:p>
          <w:p w14:paraId="3101716D" w14:textId="1231CE3B" w:rsidR="00CA2890" w:rsidRPr="00AA5684" w:rsidRDefault="00CA2890">
            <w:pPr>
              <w:rPr>
                <w:rFonts w:ascii="Calibri" w:hAnsi="Calibri"/>
              </w:rPr>
            </w:pPr>
            <w:r w:rsidRPr="00AA5684">
              <w:rPr>
                <w:rFonts w:ascii="Calibri" w:hAnsi="Calibri"/>
              </w:rPr>
              <w:t>Date:</w:t>
            </w:r>
          </w:p>
        </w:tc>
        <w:tc>
          <w:tcPr>
            <w:tcW w:w="3321" w:type="dxa"/>
            <w:tcBorders>
              <w:bottom w:val="single" w:sz="4" w:space="0" w:color="auto"/>
            </w:tcBorders>
            <w:shd w:val="clear" w:color="auto" w:fill="auto"/>
          </w:tcPr>
          <w:p w14:paraId="3B7B4B86" w14:textId="77777777" w:rsidR="00CA2890" w:rsidRPr="00AA5684" w:rsidRDefault="00CA2890">
            <w:pPr>
              <w:rPr>
                <w:rFonts w:ascii="Calibri" w:hAnsi="Calibri"/>
              </w:rPr>
            </w:pPr>
          </w:p>
        </w:tc>
      </w:tr>
      <w:tr w:rsidR="00CA2890" w:rsidRPr="00AA5684" w14:paraId="3A0FF5F2" w14:textId="77777777" w:rsidTr="789EF57F">
        <w:tc>
          <w:tcPr>
            <w:tcW w:w="2488" w:type="dxa"/>
            <w:shd w:val="clear" w:color="auto" w:fill="auto"/>
          </w:tcPr>
          <w:p w14:paraId="5630AD66" w14:textId="77777777" w:rsidR="00CA2890" w:rsidRPr="00AA5684" w:rsidRDefault="00CA2890">
            <w:pPr>
              <w:rPr>
                <w:rFonts w:ascii="Calibri" w:hAnsi="Calibri"/>
              </w:rPr>
            </w:pPr>
          </w:p>
        </w:tc>
        <w:tc>
          <w:tcPr>
            <w:tcW w:w="4430" w:type="dxa"/>
            <w:tcBorders>
              <w:top w:val="single" w:sz="4" w:space="0" w:color="auto"/>
            </w:tcBorders>
            <w:shd w:val="clear" w:color="auto" w:fill="auto"/>
          </w:tcPr>
          <w:p w14:paraId="61829076" w14:textId="77777777" w:rsidR="00CA2890" w:rsidRPr="00AA5684" w:rsidRDefault="00CA2890">
            <w:pPr>
              <w:rPr>
                <w:rFonts w:ascii="Calibri" w:hAnsi="Calibri"/>
              </w:rPr>
            </w:pPr>
          </w:p>
        </w:tc>
        <w:tc>
          <w:tcPr>
            <w:tcW w:w="849" w:type="dxa"/>
            <w:shd w:val="clear" w:color="auto" w:fill="auto"/>
          </w:tcPr>
          <w:p w14:paraId="2BA226A1" w14:textId="77777777" w:rsidR="00CA2890" w:rsidRPr="00AA5684" w:rsidRDefault="00CA2890">
            <w:pPr>
              <w:rPr>
                <w:rFonts w:ascii="Calibri" w:hAnsi="Calibri"/>
              </w:rPr>
            </w:pPr>
          </w:p>
        </w:tc>
        <w:tc>
          <w:tcPr>
            <w:tcW w:w="3321" w:type="dxa"/>
            <w:tcBorders>
              <w:top w:val="single" w:sz="4" w:space="0" w:color="auto"/>
            </w:tcBorders>
            <w:shd w:val="clear" w:color="auto" w:fill="auto"/>
          </w:tcPr>
          <w:p w14:paraId="17AD93B2" w14:textId="77777777" w:rsidR="00CA2890" w:rsidRPr="00AA5684" w:rsidRDefault="00CA2890">
            <w:pPr>
              <w:rPr>
                <w:rFonts w:ascii="Calibri" w:hAnsi="Calibri"/>
              </w:rPr>
            </w:pPr>
          </w:p>
        </w:tc>
      </w:tr>
      <w:tr w:rsidR="00D560B5" w:rsidRPr="00AA5684" w14:paraId="2656299B" w14:textId="77777777" w:rsidTr="789EF57F">
        <w:tc>
          <w:tcPr>
            <w:tcW w:w="2488" w:type="dxa"/>
            <w:shd w:val="clear" w:color="auto" w:fill="auto"/>
          </w:tcPr>
          <w:p w14:paraId="43646781" w14:textId="2444B3B7" w:rsidR="00D560B5" w:rsidRPr="00AA5684" w:rsidRDefault="005B7E44" w:rsidP="005B7E44">
            <w:pPr>
              <w:rPr>
                <w:rFonts w:ascii="Calibri" w:hAnsi="Calibri"/>
                <w:sz w:val="22"/>
                <w:szCs w:val="22"/>
              </w:rPr>
            </w:pPr>
            <w:r w:rsidRPr="789EF57F">
              <w:rPr>
                <w:rFonts w:ascii="Calibri" w:hAnsi="Calibri"/>
                <w:sz w:val="22"/>
                <w:szCs w:val="22"/>
              </w:rPr>
              <w:t xml:space="preserve">Signature </w:t>
            </w:r>
            <w:r w:rsidR="00D560B5" w:rsidRPr="789EF57F">
              <w:rPr>
                <w:rFonts w:ascii="Calibri" w:hAnsi="Calibri"/>
                <w:sz w:val="22"/>
                <w:szCs w:val="22"/>
              </w:rPr>
              <w:t>Head of Department / Function</w:t>
            </w:r>
            <w:r w:rsidR="08C8C92F" w:rsidRPr="789EF57F">
              <w:rPr>
                <w:rFonts w:ascii="Calibri" w:hAnsi="Calibri"/>
                <w:sz w:val="22"/>
                <w:szCs w:val="22"/>
              </w:rPr>
              <w:t>: (Block Caps only)</w:t>
            </w:r>
          </w:p>
        </w:tc>
        <w:tc>
          <w:tcPr>
            <w:tcW w:w="4430" w:type="dxa"/>
            <w:tcBorders>
              <w:bottom w:val="single" w:sz="4" w:space="0" w:color="auto"/>
            </w:tcBorders>
            <w:shd w:val="clear" w:color="auto" w:fill="auto"/>
          </w:tcPr>
          <w:p w14:paraId="0DE4B5B7" w14:textId="77777777" w:rsidR="00D560B5" w:rsidRPr="00AA5684" w:rsidRDefault="00D560B5">
            <w:pPr>
              <w:rPr>
                <w:rFonts w:ascii="Calibri" w:hAnsi="Calibri"/>
                <w:sz w:val="22"/>
                <w:szCs w:val="22"/>
              </w:rPr>
            </w:pPr>
          </w:p>
        </w:tc>
        <w:tc>
          <w:tcPr>
            <w:tcW w:w="849" w:type="dxa"/>
            <w:shd w:val="clear" w:color="auto" w:fill="auto"/>
          </w:tcPr>
          <w:p w14:paraId="66204FF1" w14:textId="77777777" w:rsidR="00AA5684" w:rsidRDefault="00AA5684">
            <w:pPr>
              <w:rPr>
                <w:rFonts w:ascii="Calibri" w:hAnsi="Calibri"/>
                <w:sz w:val="22"/>
                <w:szCs w:val="22"/>
              </w:rPr>
            </w:pPr>
          </w:p>
          <w:p w14:paraId="5D4EC514" w14:textId="77777777" w:rsidR="00D560B5" w:rsidRPr="00AA5684" w:rsidRDefault="00D560B5">
            <w:pPr>
              <w:rPr>
                <w:rFonts w:ascii="Calibri" w:hAnsi="Calibri"/>
                <w:sz w:val="22"/>
                <w:szCs w:val="22"/>
              </w:rPr>
            </w:pPr>
            <w:r w:rsidRPr="00AA5684">
              <w:rPr>
                <w:rFonts w:ascii="Calibri" w:hAnsi="Calibri"/>
                <w:sz w:val="22"/>
                <w:szCs w:val="22"/>
              </w:rPr>
              <w:t>Date:</w:t>
            </w:r>
          </w:p>
        </w:tc>
        <w:tc>
          <w:tcPr>
            <w:tcW w:w="3321" w:type="dxa"/>
            <w:tcBorders>
              <w:bottom w:val="single" w:sz="4" w:space="0" w:color="auto"/>
            </w:tcBorders>
            <w:shd w:val="clear" w:color="auto" w:fill="auto"/>
          </w:tcPr>
          <w:p w14:paraId="2DBF0D7D" w14:textId="77777777" w:rsidR="00D560B5" w:rsidRPr="00AA5684" w:rsidRDefault="00D560B5">
            <w:pPr>
              <w:rPr>
                <w:rFonts w:ascii="Calibri" w:hAnsi="Calibri"/>
                <w:sz w:val="22"/>
                <w:szCs w:val="22"/>
              </w:rPr>
            </w:pPr>
          </w:p>
        </w:tc>
      </w:tr>
    </w:tbl>
    <w:p w14:paraId="713D4703" w14:textId="77777777" w:rsidR="00730B6B" w:rsidRDefault="00730B6B" w:rsidP="00C36EC4">
      <w:pPr>
        <w:rPr>
          <w:rFonts w:ascii="Calibri" w:hAnsi="Calibri"/>
          <w:sz w:val="22"/>
          <w:szCs w:val="22"/>
        </w:rPr>
      </w:pPr>
    </w:p>
    <w:tbl>
      <w:tblPr>
        <w:tblStyle w:val="TableGrid"/>
        <w:tblW w:w="10966" w:type="dxa"/>
        <w:tblLook w:val="04A0" w:firstRow="1" w:lastRow="0" w:firstColumn="1" w:lastColumn="0" w:noHBand="0" w:noVBand="1"/>
      </w:tblPr>
      <w:tblGrid>
        <w:gridCol w:w="1260"/>
        <w:gridCol w:w="9706"/>
      </w:tblGrid>
      <w:tr w:rsidR="00704669" w14:paraId="3CA40E9C" w14:textId="77777777" w:rsidTr="5B7FA68E">
        <w:trPr>
          <w:trHeight w:val="1044"/>
        </w:trPr>
        <w:tc>
          <w:tcPr>
            <w:tcW w:w="10966" w:type="dxa"/>
            <w:gridSpan w:val="2"/>
            <w:tcBorders>
              <w:top w:val="single" w:sz="4" w:space="0" w:color="auto"/>
              <w:left w:val="single" w:sz="4" w:space="0" w:color="auto"/>
              <w:bottom w:val="nil"/>
              <w:right w:val="single" w:sz="4" w:space="0" w:color="auto"/>
            </w:tcBorders>
          </w:tcPr>
          <w:p w14:paraId="764A7D8A" w14:textId="3BC59158" w:rsidR="00704669" w:rsidRDefault="3D7EF3EE" w:rsidP="5B7FA68E">
            <w:pPr>
              <w:textAlignment w:val="baseline"/>
              <w:rPr>
                <w:rFonts w:asciiTheme="minorHAnsi" w:eastAsia="Tahoma" w:hAnsiTheme="minorHAnsi"/>
                <w:color w:val="000000"/>
                <w:sz w:val="20"/>
              </w:rPr>
            </w:pPr>
            <w:r w:rsidRPr="5B7FA68E">
              <w:rPr>
                <w:rFonts w:asciiTheme="minorHAnsi" w:eastAsia="Tahoma" w:hAnsiTheme="minorHAnsi"/>
                <w:color w:val="000000" w:themeColor="text1"/>
                <w:sz w:val="20"/>
              </w:rPr>
              <w:lastRenderedPageBreak/>
              <w:t>TUS</w:t>
            </w:r>
            <w:r w:rsidR="7629D74F" w:rsidRPr="5B7FA68E">
              <w:rPr>
                <w:rFonts w:asciiTheme="minorHAnsi" w:eastAsia="Tahoma" w:hAnsiTheme="minorHAnsi"/>
                <w:color w:val="000000" w:themeColor="text1"/>
                <w:sz w:val="20"/>
              </w:rPr>
              <w:t xml:space="preserve"> is a Data Controller and will comply with its obligations under existing or future Data Protection and Freedom of Information legislation. Further details regarding how your data is stored and processed is available in our full Data Protection guidelines at </w:t>
            </w:r>
            <w:hyperlink r:id="rId10">
              <w:r w:rsidR="055875E4" w:rsidRPr="5B7FA68E">
                <w:rPr>
                  <w:rStyle w:val="Hyperlink"/>
                  <w:rFonts w:ascii="Calibri" w:eastAsia="Calibri" w:hAnsi="Calibri" w:cs="Calibri"/>
                  <w:color w:val="0563C1"/>
                  <w:sz w:val="22"/>
                  <w:szCs w:val="22"/>
                </w:rPr>
                <w:t>Data Protection - TUS</w:t>
              </w:r>
            </w:hyperlink>
            <w:r w:rsidR="055875E4" w:rsidRPr="5B7FA68E">
              <w:rPr>
                <w:rFonts w:ascii="Calibri" w:eastAsia="Calibri" w:hAnsi="Calibri" w:cs="Calibri"/>
                <w:sz w:val="22"/>
                <w:szCs w:val="22"/>
              </w:rPr>
              <w:t xml:space="preserve"> </w:t>
            </w:r>
          </w:p>
        </w:tc>
      </w:tr>
      <w:tr w:rsidR="00704669" w:rsidRPr="00036498" w14:paraId="3B3E8B7A" w14:textId="77777777" w:rsidTr="5B7FA68E">
        <w:trPr>
          <w:trHeight w:val="369"/>
        </w:trPr>
        <w:tc>
          <w:tcPr>
            <w:tcW w:w="10966" w:type="dxa"/>
            <w:gridSpan w:val="2"/>
            <w:tcBorders>
              <w:top w:val="nil"/>
              <w:left w:val="single" w:sz="4" w:space="0" w:color="auto"/>
              <w:bottom w:val="nil"/>
              <w:right w:val="single" w:sz="4" w:space="0" w:color="auto"/>
            </w:tcBorders>
          </w:tcPr>
          <w:p w14:paraId="70B5A08E" w14:textId="63D7EA4D" w:rsidR="00704669" w:rsidRPr="00036498" w:rsidRDefault="7629D74F" w:rsidP="5B7FA68E">
            <w:pPr>
              <w:ind w:right="864"/>
              <w:textAlignment w:val="baseline"/>
              <w:rPr>
                <w:rFonts w:asciiTheme="minorHAnsi" w:eastAsia="Tahoma" w:hAnsiTheme="minorHAnsi"/>
                <w:color w:val="000000"/>
                <w:sz w:val="20"/>
              </w:rPr>
            </w:pPr>
            <w:r w:rsidRPr="5B7FA68E">
              <w:rPr>
                <w:rFonts w:asciiTheme="minorHAnsi" w:eastAsia="Arial" w:hAnsiTheme="minorHAnsi"/>
                <w:b/>
                <w:bCs/>
                <w:sz w:val="20"/>
              </w:rPr>
              <w:t xml:space="preserve">You must agree to these Terms and Conditions </w:t>
            </w:r>
            <w:r w:rsidR="61E49236" w:rsidRPr="5B7FA68E">
              <w:rPr>
                <w:rFonts w:asciiTheme="minorHAnsi" w:eastAsia="Arial" w:hAnsiTheme="minorHAnsi"/>
                <w:b/>
                <w:bCs/>
                <w:sz w:val="20"/>
              </w:rPr>
              <w:t>to</w:t>
            </w:r>
            <w:r w:rsidRPr="5B7FA68E">
              <w:rPr>
                <w:rFonts w:asciiTheme="minorHAnsi" w:eastAsia="Arial" w:hAnsiTheme="minorHAnsi"/>
                <w:b/>
                <w:bCs/>
                <w:sz w:val="20"/>
              </w:rPr>
              <w:t xml:space="preserve"> register as a student with </w:t>
            </w:r>
            <w:r w:rsidR="5804DC5F" w:rsidRPr="5B7FA68E">
              <w:rPr>
                <w:rFonts w:asciiTheme="minorHAnsi" w:eastAsia="Arial" w:hAnsiTheme="minorHAnsi"/>
                <w:b/>
                <w:bCs/>
                <w:sz w:val="20"/>
              </w:rPr>
              <w:t>TUS</w:t>
            </w:r>
          </w:p>
        </w:tc>
      </w:tr>
      <w:tr w:rsidR="00704669" w14:paraId="000ABD63" w14:textId="77777777" w:rsidTr="5B7FA68E">
        <w:trPr>
          <w:trHeight w:val="718"/>
        </w:trPr>
        <w:tc>
          <w:tcPr>
            <w:tcW w:w="1260" w:type="dxa"/>
            <w:tcBorders>
              <w:top w:val="nil"/>
              <w:left w:val="single" w:sz="4" w:space="0" w:color="auto"/>
              <w:bottom w:val="nil"/>
              <w:right w:val="nil"/>
            </w:tcBorders>
          </w:tcPr>
          <w:p w14:paraId="15786D00" w14:textId="0E45D531" w:rsidR="00704669" w:rsidRDefault="00704669" w:rsidP="007D5007">
            <w:pPr>
              <w:ind w:right="1008"/>
              <w:textAlignment w:val="baseline"/>
              <w:rPr>
                <w:rFonts w:asciiTheme="minorHAnsi" w:eastAsia="Tahoma" w:hAnsiTheme="minorHAnsi"/>
                <w:color w:val="000000"/>
                <w:sz w:val="20"/>
              </w:rPr>
            </w:pPr>
            <w:r>
              <w:rPr>
                <w:rFonts w:asciiTheme="minorHAnsi" w:eastAsia="Tahoma" w:hAnsiTheme="minorHAnsi"/>
                <w:noProof/>
                <w:color w:val="000000"/>
                <w:sz w:val="20"/>
                <w:lang w:val="en-IE" w:eastAsia="en-IE"/>
              </w:rPr>
              <mc:AlternateContent>
                <mc:Choice Requires="wps">
                  <w:drawing>
                    <wp:anchor distT="0" distB="0" distL="114300" distR="114300" simplePos="0" relativeHeight="251658240" behindDoc="0" locked="0" layoutInCell="1" allowOverlap="1" wp14:anchorId="2222EC93" wp14:editId="75FA3355">
                      <wp:simplePos x="0" y="0"/>
                      <wp:positionH relativeFrom="column">
                        <wp:posOffset>207645</wp:posOffset>
                      </wp:positionH>
                      <wp:positionV relativeFrom="paragraph">
                        <wp:posOffset>64770</wp:posOffset>
                      </wp:positionV>
                      <wp:extent cx="257175" cy="142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571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tangle 1" style="position:absolute;margin-left:16.35pt;margin-top:5.1pt;width:20.25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2pt" w14:anchorId="222355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"/>
                  </w:pict>
                </mc:Fallback>
              </mc:AlternateContent>
            </w:r>
          </w:p>
        </w:tc>
        <w:tc>
          <w:tcPr>
            <w:tcW w:w="9706" w:type="dxa"/>
            <w:tcBorders>
              <w:top w:val="nil"/>
              <w:left w:val="nil"/>
              <w:bottom w:val="nil"/>
              <w:right w:val="single" w:sz="4" w:space="0" w:color="auto"/>
            </w:tcBorders>
          </w:tcPr>
          <w:p w14:paraId="2D8876B0" w14:textId="77777777" w:rsidR="00704669" w:rsidRDefault="00704669" w:rsidP="00704669">
            <w:pPr>
              <w:textAlignment w:val="baseline"/>
              <w:rPr>
                <w:rFonts w:asciiTheme="minorHAnsi" w:eastAsia="Tahoma" w:hAnsiTheme="minorHAnsi"/>
                <w:color w:val="000000"/>
                <w:sz w:val="20"/>
              </w:rPr>
            </w:pPr>
            <w:r w:rsidRPr="00036498">
              <w:rPr>
                <w:rFonts w:asciiTheme="minorHAnsi" w:eastAsia="Tahoma" w:hAnsiTheme="minorHAnsi"/>
                <w:color w:val="000000"/>
                <w:sz w:val="20"/>
              </w:rPr>
              <w:t xml:space="preserve">I confirm that I have read the Data Protection guidelines and agree to the processing of my data by </w:t>
            </w:r>
            <w:r w:rsidR="00D4380A">
              <w:rPr>
                <w:rFonts w:asciiTheme="minorHAnsi" w:eastAsia="Tahoma" w:hAnsiTheme="minorHAnsi"/>
                <w:color w:val="000000"/>
                <w:sz w:val="20"/>
              </w:rPr>
              <w:t>TUS</w:t>
            </w:r>
            <w:r w:rsidRPr="00036498">
              <w:rPr>
                <w:rFonts w:asciiTheme="minorHAnsi" w:eastAsia="Tahoma" w:hAnsiTheme="minorHAnsi"/>
                <w:color w:val="000000"/>
                <w:sz w:val="20"/>
              </w:rPr>
              <w:t xml:space="preserve"> in accordance with these guidelines</w:t>
            </w:r>
          </w:p>
        </w:tc>
      </w:tr>
      <w:tr w:rsidR="00704669" w14:paraId="7334D030" w14:textId="77777777" w:rsidTr="5B7FA68E">
        <w:trPr>
          <w:trHeight w:val="81"/>
        </w:trPr>
        <w:tc>
          <w:tcPr>
            <w:tcW w:w="1260" w:type="dxa"/>
            <w:tcBorders>
              <w:top w:val="nil"/>
              <w:left w:val="single" w:sz="4" w:space="0" w:color="auto"/>
              <w:bottom w:val="single" w:sz="4" w:space="0" w:color="auto"/>
              <w:right w:val="nil"/>
            </w:tcBorders>
          </w:tcPr>
          <w:p w14:paraId="680A4E5D" w14:textId="28106A08" w:rsidR="00704669" w:rsidRDefault="00730B6B" w:rsidP="007D5007">
            <w:pPr>
              <w:ind w:right="1008"/>
              <w:textAlignment w:val="baseline"/>
              <w:rPr>
                <w:rFonts w:asciiTheme="minorHAnsi" w:eastAsia="Tahoma" w:hAnsiTheme="minorHAnsi"/>
                <w:color w:val="000000"/>
                <w:sz w:val="20"/>
              </w:rPr>
            </w:pPr>
            <w:r>
              <w:rPr>
                <w:rFonts w:asciiTheme="minorHAnsi" w:eastAsia="Tahoma" w:hAnsiTheme="minorHAnsi"/>
                <w:noProof/>
                <w:color w:val="000000"/>
                <w:sz w:val="20"/>
                <w:lang w:val="en-IE" w:eastAsia="en-IE"/>
              </w:rPr>
              <mc:AlternateContent>
                <mc:Choice Requires="wps">
                  <w:drawing>
                    <wp:anchor distT="0" distB="0" distL="114300" distR="114300" simplePos="0" relativeHeight="251658241" behindDoc="0" locked="0" layoutInCell="1" allowOverlap="1" wp14:anchorId="1C72243C" wp14:editId="34C678E4">
                      <wp:simplePos x="0" y="0"/>
                      <wp:positionH relativeFrom="column">
                        <wp:posOffset>217170</wp:posOffset>
                      </wp:positionH>
                      <wp:positionV relativeFrom="paragraph">
                        <wp:posOffset>-19685</wp:posOffset>
                      </wp:positionV>
                      <wp:extent cx="257175" cy="1428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2571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tangle 4" style="position:absolute;margin-left:17.1pt;margin-top:-1.55pt;width:20.25pt;height:1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2pt" w14:anchorId="3F0C0E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"/>
                  </w:pict>
                </mc:Fallback>
              </mc:AlternateContent>
            </w:r>
          </w:p>
        </w:tc>
        <w:tc>
          <w:tcPr>
            <w:tcW w:w="9706" w:type="dxa"/>
            <w:tcBorders>
              <w:top w:val="nil"/>
              <w:left w:val="nil"/>
              <w:bottom w:val="single" w:sz="4" w:space="0" w:color="auto"/>
              <w:right w:val="single" w:sz="4" w:space="0" w:color="auto"/>
            </w:tcBorders>
          </w:tcPr>
          <w:p w14:paraId="4D540413" w14:textId="77777777" w:rsidR="00704669" w:rsidRDefault="00704669" w:rsidP="007D5007">
            <w:pPr>
              <w:textAlignment w:val="baseline"/>
              <w:rPr>
                <w:rFonts w:asciiTheme="minorHAnsi" w:eastAsia="Tahoma" w:hAnsiTheme="minorHAnsi"/>
                <w:color w:val="000000"/>
                <w:sz w:val="20"/>
              </w:rPr>
            </w:pPr>
            <w:r w:rsidRPr="00036498">
              <w:rPr>
                <w:rFonts w:asciiTheme="minorHAnsi" w:eastAsia="Tahoma" w:hAnsiTheme="minorHAnsi"/>
                <w:color w:val="000000"/>
                <w:sz w:val="20"/>
              </w:rPr>
              <w:t xml:space="preserve">I confirm that I have read and agreed to these Terms and </w:t>
            </w:r>
            <w:r>
              <w:rPr>
                <w:rFonts w:asciiTheme="minorHAnsi" w:eastAsia="Tahoma" w:hAnsiTheme="minorHAnsi"/>
                <w:color w:val="000000"/>
                <w:sz w:val="20"/>
              </w:rPr>
              <w:t>Conditions</w:t>
            </w:r>
          </w:p>
        </w:tc>
      </w:tr>
    </w:tbl>
    <w:p w14:paraId="0E7A2470" w14:textId="77777777" w:rsidR="00730B6B" w:rsidRPr="00AC2A10" w:rsidRDefault="00730B6B" w:rsidP="00730B6B">
      <w:pPr>
        <w:rPr>
          <w:rFonts w:ascii="Calibri" w:hAnsi="Calibri"/>
          <w:bCs/>
          <w:sz w:val="22"/>
          <w:szCs w:val="22"/>
        </w:rPr>
      </w:pPr>
      <w:r w:rsidRPr="00AC2A10">
        <w:rPr>
          <w:rFonts w:ascii="Calibri" w:hAnsi="Calibri"/>
          <w:bCs/>
          <w:sz w:val="22"/>
          <w:szCs w:val="22"/>
        </w:rPr>
        <w:t>The information requested is for admission and statistical purposes only and will be treated in strict confidence.</w:t>
      </w:r>
    </w:p>
    <w:p w14:paraId="2E659734" w14:textId="60A23C24" w:rsidR="002D6E88" w:rsidRDefault="00C36EC4" w:rsidP="002D6E88">
      <w:r w:rsidRPr="33529441">
        <w:rPr>
          <w:rFonts w:ascii="Calibri" w:eastAsia="Calibri" w:hAnsi="Calibri" w:cs="Calibri"/>
          <w:b/>
          <w:sz w:val="22"/>
          <w:szCs w:val="22"/>
        </w:rPr>
        <w:t xml:space="preserve">Completed Application forms returned </w:t>
      </w:r>
      <w:r w:rsidR="000D38A4">
        <w:rPr>
          <w:rFonts w:ascii="Calibri" w:hAnsi="Calibri"/>
          <w:b/>
          <w:bCs/>
          <w:sz w:val="22"/>
          <w:szCs w:val="22"/>
        </w:rPr>
        <w:t>along with your digital application through MS Forms.</w:t>
      </w:r>
    </w:p>
    <w:p w14:paraId="755748F7" w14:textId="0F1BE38D" w:rsidR="33529441" w:rsidRDefault="33529441" w:rsidP="33529441">
      <w:pPr>
        <w:rPr>
          <w:rFonts w:ascii="Calibri" w:hAnsi="Calibri"/>
          <w:b/>
          <w:bCs/>
          <w:sz w:val="22"/>
          <w:szCs w:val="22"/>
        </w:rPr>
      </w:pPr>
    </w:p>
    <w:p w14:paraId="0FAD2F78" w14:textId="0202D089" w:rsidR="00B235D0" w:rsidRPr="00B235D0" w:rsidRDefault="00B235D0" w:rsidP="002D6E88">
      <w:pPr>
        <w:rPr>
          <w:rFonts w:ascii="Calibri" w:hAnsi="Calibri"/>
          <w:b/>
          <w:bCs/>
          <w:color w:val="FF0000"/>
          <w:sz w:val="22"/>
          <w:szCs w:val="22"/>
        </w:rPr>
      </w:pPr>
    </w:p>
    <w:p w14:paraId="12CF23C5" w14:textId="2F9BF06B" w:rsidR="00D64427" w:rsidRDefault="00D64427" w:rsidP="002D6E88">
      <w:pPr>
        <w:rPr>
          <w:rFonts w:ascii="Calibri" w:hAnsi="Calibri"/>
          <w:b/>
          <w:bCs/>
          <w:sz w:val="22"/>
          <w:szCs w:val="22"/>
        </w:rPr>
      </w:pPr>
    </w:p>
    <w:sectPr w:rsidR="00D64427">
      <w:headerReference w:type="default" r:id="rId11"/>
      <w:footerReference w:type="default" r:id="rId12"/>
      <w:pgSz w:w="12240" w:h="15840"/>
      <w:pgMar w:top="576" w:right="576" w:bottom="576" w:left="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1AC5F" w14:textId="77777777" w:rsidR="000C4761" w:rsidRDefault="000C4761" w:rsidP="00965020">
      <w:r>
        <w:separator/>
      </w:r>
    </w:p>
  </w:endnote>
  <w:endnote w:type="continuationSeparator" w:id="0">
    <w:p w14:paraId="5585EDC3" w14:textId="77777777" w:rsidR="000C4761" w:rsidRDefault="000C4761" w:rsidP="00965020">
      <w:r>
        <w:continuationSeparator/>
      </w:r>
    </w:p>
  </w:endnote>
  <w:endnote w:type="continuationNotice" w:id="1">
    <w:p w14:paraId="1560342A" w14:textId="77777777" w:rsidR="000C4761" w:rsidRDefault="000C47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95"/>
      <w:gridCol w:w="3695"/>
      <w:gridCol w:w="3695"/>
    </w:tblGrid>
    <w:tr w:rsidR="789EF57F" w14:paraId="644AF72E" w14:textId="77777777" w:rsidTr="789EF57F">
      <w:trPr>
        <w:trHeight w:val="300"/>
      </w:trPr>
      <w:tc>
        <w:tcPr>
          <w:tcW w:w="3695" w:type="dxa"/>
        </w:tcPr>
        <w:p w14:paraId="516804EF" w14:textId="085F717B" w:rsidR="789EF57F" w:rsidRDefault="789EF57F" w:rsidP="789EF57F">
          <w:pPr>
            <w:pStyle w:val="Header"/>
            <w:ind w:left="-115"/>
          </w:pPr>
        </w:p>
      </w:tc>
      <w:tc>
        <w:tcPr>
          <w:tcW w:w="3695" w:type="dxa"/>
        </w:tcPr>
        <w:p w14:paraId="611F5AA2" w14:textId="5F0B500C" w:rsidR="789EF57F" w:rsidRDefault="789EF57F" w:rsidP="789EF57F">
          <w:pPr>
            <w:pStyle w:val="Header"/>
            <w:jc w:val="center"/>
          </w:pPr>
        </w:p>
      </w:tc>
      <w:tc>
        <w:tcPr>
          <w:tcW w:w="3695" w:type="dxa"/>
        </w:tcPr>
        <w:p w14:paraId="6E44ECB4" w14:textId="4FEA4096" w:rsidR="789EF57F" w:rsidRDefault="789EF57F" w:rsidP="789EF57F">
          <w:pPr>
            <w:pStyle w:val="Header"/>
            <w:ind w:right="-115"/>
            <w:jc w:val="right"/>
          </w:pPr>
        </w:p>
      </w:tc>
    </w:tr>
  </w:tbl>
  <w:p w14:paraId="2E662512" w14:textId="3EF46BF4" w:rsidR="789EF57F" w:rsidRDefault="789EF57F" w:rsidP="789EF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008E7" w14:textId="77777777" w:rsidR="000C4761" w:rsidRDefault="000C4761" w:rsidP="00965020">
      <w:r>
        <w:separator/>
      </w:r>
    </w:p>
  </w:footnote>
  <w:footnote w:type="continuationSeparator" w:id="0">
    <w:p w14:paraId="622B3016" w14:textId="77777777" w:rsidR="000C4761" w:rsidRDefault="000C4761" w:rsidP="00965020">
      <w:r>
        <w:continuationSeparator/>
      </w:r>
    </w:p>
  </w:footnote>
  <w:footnote w:type="continuationNotice" w:id="1">
    <w:p w14:paraId="1F2DF808" w14:textId="77777777" w:rsidR="000C4761" w:rsidRDefault="000C47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129FA" w14:textId="4E88F761" w:rsidR="007D5007" w:rsidRPr="00965020" w:rsidRDefault="007D5007" w:rsidP="00965020">
    <w:pPr>
      <w:pStyle w:val="Header"/>
      <w:jc w:val="center"/>
    </w:pPr>
    <w:r>
      <w:rPr>
        <w:noProof/>
      </w:rPr>
      <w:drawing>
        <wp:inline distT="0" distB="0" distL="0" distR="0" wp14:anchorId="58DD940A" wp14:editId="19838402">
          <wp:extent cx="1924050" cy="4864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2247" cy="50365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pt;height:15pt" o:bullet="t">
        <v:imagedata r:id="rId1" o:title=""/>
      </v:shape>
    </w:pict>
  </w:numPicBullet>
  <w:numPicBullet w:numPicBulletId="1">
    <w:pict>
      <v:shape id="_x0000_i1029" type="#_x0000_t75" style="width:15pt;height:15pt" o:bullet="t">
        <v:imagedata r:id="rId2" o:title=""/>
      </v:shape>
    </w:pict>
  </w:numPicBullet>
  <w:abstractNum w:abstractNumId="0" w15:restartNumberingAfterBreak="0">
    <w:nsid w:val="17CA5084"/>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22F13486"/>
    <w:multiLevelType w:val="singleLevel"/>
    <w:tmpl w:val="0409000F"/>
    <w:lvl w:ilvl="0">
      <w:start w:val="2"/>
      <w:numFmt w:val="decimal"/>
      <w:lvlText w:val="%1."/>
      <w:lvlJc w:val="left"/>
      <w:pPr>
        <w:tabs>
          <w:tab w:val="num" w:pos="360"/>
        </w:tabs>
        <w:ind w:left="360" w:hanging="360"/>
      </w:pPr>
      <w:rPr>
        <w:rFonts w:hint="default"/>
      </w:rPr>
    </w:lvl>
  </w:abstractNum>
  <w:abstractNum w:abstractNumId="2" w15:restartNumberingAfterBreak="0">
    <w:nsid w:val="23EC4B40"/>
    <w:multiLevelType w:val="singleLevel"/>
    <w:tmpl w:val="12AC94A6"/>
    <w:lvl w:ilvl="0">
      <w:start w:val="3"/>
      <w:numFmt w:val="decimal"/>
      <w:lvlText w:val="%1."/>
      <w:lvlJc w:val="left"/>
      <w:pPr>
        <w:tabs>
          <w:tab w:val="num" w:pos="720"/>
        </w:tabs>
        <w:ind w:left="720" w:hanging="720"/>
      </w:pPr>
      <w:rPr>
        <w:rFonts w:hint="default"/>
      </w:rPr>
    </w:lvl>
  </w:abstractNum>
  <w:abstractNum w:abstractNumId="3" w15:restartNumberingAfterBreak="0">
    <w:nsid w:val="26A25A92"/>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344732DF"/>
    <w:multiLevelType w:val="hybridMultilevel"/>
    <w:tmpl w:val="9E8E494E"/>
    <w:lvl w:ilvl="0" w:tplc="B058D5EC">
      <w:start w:val="1"/>
      <w:numFmt w:val="bullet"/>
      <w:lvlText w:val=""/>
      <w:lvlPicBulletId w:val="0"/>
      <w:lvlJc w:val="left"/>
      <w:pPr>
        <w:tabs>
          <w:tab w:val="num" w:pos="720"/>
        </w:tabs>
        <w:ind w:left="720" w:hanging="360"/>
      </w:pPr>
      <w:rPr>
        <w:rFonts w:ascii="Symbol" w:hAnsi="Symbol" w:hint="default"/>
      </w:rPr>
    </w:lvl>
    <w:lvl w:ilvl="1" w:tplc="51826A42" w:tentative="1">
      <w:start w:val="1"/>
      <w:numFmt w:val="bullet"/>
      <w:lvlText w:val=""/>
      <w:lvlJc w:val="left"/>
      <w:pPr>
        <w:tabs>
          <w:tab w:val="num" w:pos="1440"/>
        </w:tabs>
        <w:ind w:left="1440" w:hanging="360"/>
      </w:pPr>
      <w:rPr>
        <w:rFonts w:ascii="Symbol" w:hAnsi="Symbol" w:hint="default"/>
      </w:rPr>
    </w:lvl>
    <w:lvl w:ilvl="2" w:tplc="CDD4EAA6" w:tentative="1">
      <w:start w:val="1"/>
      <w:numFmt w:val="bullet"/>
      <w:lvlText w:val=""/>
      <w:lvlJc w:val="left"/>
      <w:pPr>
        <w:tabs>
          <w:tab w:val="num" w:pos="2160"/>
        </w:tabs>
        <w:ind w:left="2160" w:hanging="360"/>
      </w:pPr>
      <w:rPr>
        <w:rFonts w:ascii="Symbol" w:hAnsi="Symbol" w:hint="default"/>
      </w:rPr>
    </w:lvl>
    <w:lvl w:ilvl="3" w:tplc="865AB44E" w:tentative="1">
      <w:start w:val="1"/>
      <w:numFmt w:val="bullet"/>
      <w:lvlText w:val=""/>
      <w:lvlJc w:val="left"/>
      <w:pPr>
        <w:tabs>
          <w:tab w:val="num" w:pos="2880"/>
        </w:tabs>
        <w:ind w:left="2880" w:hanging="360"/>
      </w:pPr>
      <w:rPr>
        <w:rFonts w:ascii="Symbol" w:hAnsi="Symbol" w:hint="default"/>
      </w:rPr>
    </w:lvl>
    <w:lvl w:ilvl="4" w:tplc="A4BE8980" w:tentative="1">
      <w:start w:val="1"/>
      <w:numFmt w:val="bullet"/>
      <w:lvlText w:val=""/>
      <w:lvlJc w:val="left"/>
      <w:pPr>
        <w:tabs>
          <w:tab w:val="num" w:pos="3600"/>
        </w:tabs>
        <w:ind w:left="3600" w:hanging="360"/>
      </w:pPr>
      <w:rPr>
        <w:rFonts w:ascii="Symbol" w:hAnsi="Symbol" w:hint="default"/>
      </w:rPr>
    </w:lvl>
    <w:lvl w:ilvl="5" w:tplc="93128736" w:tentative="1">
      <w:start w:val="1"/>
      <w:numFmt w:val="bullet"/>
      <w:lvlText w:val=""/>
      <w:lvlJc w:val="left"/>
      <w:pPr>
        <w:tabs>
          <w:tab w:val="num" w:pos="4320"/>
        </w:tabs>
        <w:ind w:left="4320" w:hanging="360"/>
      </w:pPr>
      <w:rPr>
        <w:rFonts w:ascii="Symbol" w:hAnsi="Symbol" w:hint="default"/>
      </w:rPr>
    </w:lvl>
    <w:lvl w:ilvl="6" w:tplc="BC84B2A0" w:tentative="1">
      <w:start w:val="1"/>
      <w:numFmt w:val="bullet"/>
      <w:lvlText w:val=""/>
      <w:lvlJc w:val="left"/>
      <w:pPr>
        <w:tabs>
          <w:tab w:val="num" w:pos="5040"/>
        </w:tabs>
        <w:ind w:left="5040" w:hanging="360"/>
      </w:pPr>
      <w:rPr>
        <w:rFonts w:ascii="Symbol" w:hAnsi="Symbol" w:hint="default"/>
      </w:rPr>
    </w:lvl>
    <w:lvl w:ilvl="7" w:tplc="2892F798" w:tentative="1">
      <w:start w:val="1"/>
      <w:numFmt w:val="bullet"/>
      <w:lvlText w:val=""/>
      <w:lvlJc w:val="left"/>
      <w:pPr>
        <w:tabs>
          <w:tab w:val="num" w:pos="5760"/>
        </w:tabs>
        <w:ind w:left="5760" w:hanging="360"/>
      </w:pPr>
      <w:rPr>
        <w:rFonts w:ascii="Symbol" w:hAnsi="Symbol" w:hint="default"/>
      </w:rPr>
    </w:lvl>
    <w:lvl w:ilvl="8" w:tplc="3C0AA2C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159292B"/>
    <w:multiLevelType w:val="hybridMultilevel"/>
    <w:tmpl w:val="21E2457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58724ABD"/>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5918260E"/>
    <w:multiLevelType w:val="hybridMultilevel"/>
    <w:tmpl w:val="389660C0"/>
    <w:lvl w:ilvl="0" w:tplc="0172EC7A">
      <w:start w:val="1"/>
      <w:numFmt w:val="bullet"/>
      <w:lvlText w:val=""/>
      <w:lvlPicBulletId w:val="1"/>
      <w:lvlJc w:val="left"/>
      <w:pPr>
        <w:tabs>
          <w:tab w:val="num" w:pos="720"/>
        </w:tabs>
        <w:ind w:left="720" w:hanging="360"/>
      </w:pPr>
      <w:rPr>
        <w:rFonts w:ascii="Symbol" w:hAnsi="Symbol" w:hint="default"/>
      </w:rPr>
    </w:lvl>
    <w:lvl w:ilvl="1" w:tplc="AB268500" w:tentative="1">
      <w:start w:val="1"/>
      <w:numFmt w:val="bullet"/>
      <w:lvlText w:val=""/>
      <w:lvlJc w:val="left"/>
      <w:pPr>
        <w:tabs>
          <w:tab w:val="num" w:pos="1440"/>
        </w:tabs>
        <w:ind w:left="1440" w:hanging="360"/>
      </w:pPr>
      <w:rPr>
        <w:rFonts w:ascii="Symbol" w:hAnsi="Symbol" w:hint="default"/>
      </w:rPr>
    </w:lvl>
    <w:lvl w:ilvl="2" w:tplc="D868C7C8" w:tentative="1">
      <w:start w:val="1"/>
      <w:numFmt w:val="bullet"/>
      <w:lvlText w:val=""/>
      <w:lvlJc w:val="left"/>
      <w:pPr>
        <w:tabs>
          <w:tab w:val="num" w:pos="2160"/>
        </w:tabs>
        <w:ind w:left="2160" w:hanging="360"/>
      </w:pPr>
      <w:rPr>
        <w:rFonts w:ascii="Symbol" w:hAnsi="Symbol" w:hint="default"/>
      </w:rPr>
    </w:lvl>
    <w:lvl w:ilvl="3" w:tplc="E05A8BB8" w:tentative="1">
      <w:start w:val="1"/>
      <w:numFmt w:val="bullet"/>
      <w:lvlText w:val=""/>
      <w:lvlJc w:val="left"/>
      <w:pPr>
        <w:tabs>
          <w:tab w:val="num" w:pos="2880"/>
        </w:tabs>
        <w:ind w:left="2880" w:hanging="360"/>
      </w:pPr>
      <w:rPr>
        <w:rFonts w:ascii="Symbol" w:hAnsi="Symbol" w:hint="default"/>
      </w:rPr>
    </w:lvl>
    <w:lvl w:ilvl="4" w:tplc="8AD82BBE" w:tentative="1">
      <w:start w:val="1"/>
      <w:numFmt w:val="bullet"/>
      <w:lvlText w:val=""/>
      <w:lvlJc w:val="left"/>
      <w:pPr>
        <w:tabs>
          <w:tab w:val="num" w:pos="3600"/>
        </w:tabs>
        <w:ind w:left="3600" w:hanging="360"/>
      </w:pPr>
      <w:rPr>
        <w:rFonts w:ascii="Symbol" w:hAnsi="Symbol" w:hint="default"/>
      </w:rPr>
    </w:lvl>
    <w:lvl w:ilvl="5" w:tplc="89E46C2A" w:tentative="1">
      <w:start w:val="1"/>
      <w:numFmt w:val="bullet"/>
      <w:lvlText w:val=""/>
      <w:lvlJc w:val="left"/>
      <w:pPr>
        <w:tabs>
          <w:tab w:val="num" w:pos="4320"/>
        </w:tabs>
        <w:ind w:left="4320" w:hanging="360"/>
      </w:pPr>
      <w:rPr>
        <w:rFonts w:ascii="Symbol" w:hAnsi="Symbol" w:hint="default"/>
      </w:rPr>
    </w:lvl>
    <w:lvl w:ilvl="6" w:tplc="2A32107A" w:tentative="1">
      <w:start w:val="1"/>
      <w:numFmt w:val="bullet"/>
      <w:lvlText w:val=""/>
      <w:lvlJc w:val="left"/>
      <w:pPr>
        <w:tabs>
          <w:tab w:val="num" w:pos="5040"/>
        </w:tabs>
        <w:ind w:left="5040" w:hanging="360"/>
      </w:pPr>
      <w:rPr>
        <w:rFonts w:ascii="Symbol" w:hAnsi="Symbol" w:hint="default"/>
      </w:rPr>
    </w:lvl>
    <w:lvl w:ilvl="7" w:tplc="5C6AE156" w:tentative="1">
      <w:start w:val="1"/>
      <w:numFmt w:val="bullet"/>
      <w:lvlText w:val=""/>
      <w:lvlJc w:val="left"/>
      <w:pPr>
        <w:tabs>
          <w:tab w:val="num" w:pos="5760"/>
        </w:tabs>
        <w:ind w:left="5760" w:hanging="360"/>
      </w:pPr>
      <w:rPr>
        <w:rFonts w:ascii="Symbol" w:hAnsi="Symbol" w:hint="default"/>
      </w:rPr>
    </w:lvl>
    <w:lvl w:ilvl="8" w:tplc="248A162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70B34550"/>
    <w:multiLevelType w:val="hybridMultilevel"/>
    <w:tmpl w:val="8884AFA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77D73669"/>
    <w:multiLevelType w:val="singleLevel"/>
    <w:tmpl w:val="0409000F"/>
    <w:lvl w:ilvl="0">
      <w:start w:val="1"/>
      <w:numFmt w:val="decimal"/>
      <w:lvlText w:val="%1."/>
      <w:lvlJc w:val="left"/>
      <w:pPr>
        <w:tabs>
          <w:tab w:val="num" w:pos="360"/>
        </w:tabs>
        <w:ind w:left="360" w:hanging="360"/>
      </w:pPr>
      <w:rPr>
        <w:rFonts w:hint="default"/>
      </w:rPr>
    </w:lvl>
  </w:abstractNum>
  <w:num w:numId="1">
    <w:abstractNumId w:val="6"/>
  </w:num>
  <w:num w:numId="2">
    <w:abstractNumId w:val="9"/>
  </w:num>
  <w:num w:numId="3">
    <w:abstractNumId w:val="0"/>
  </w:num>
  <w:num w:numId="4">
    <w:abstractNumId w:val="1"/>
  </w:num>
  <w:num w:numId="5">
    <w:abstractNumId w:val="2"/>
  </w:num>
  <w:num w:numId="6">
    <w:abstractNumId w:val="3"/>
  </w:num>
  <w:num w:numId="7">
    <w:abstractNumId w:val="4"/>
  </w:num>
  <w:num w:numId="8">
    <w:abstractNumId w:val="7"/>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CAC"/>
    <w:rsid w:val="000132C1"/>
    <w:rsid w:val="0001767F"/>
    <w:rsid w:val="00044B02"/>
    <w:rsid w:val="0006303E"/>
    <w:rsid w:val="00086864"/>
    <w:rsid w:val="00092B2D"/>
    <w:rsid w:val="000A02A5"/>
    <w:rsid w:val="000A4562"/>
    <w:rsid w:val="000A5116"/>
    <w:rsid w:val="000B6B06"/>
    <w:rsid w:val="000C4761"/>
    <w:rsid w:val="000D38A4"/>
    <w:rsid w:val="00146117"/>
    <w:rsid w:val="00163738"/>
    <w:rsid w:val="001660FA"/>
    <w:rsid w:val="00171E49"/>
    <w:rsid w:val="00177E0F"/>
    <w:rsid w:val="00184D99"/>
    <w:rsid w:val="0019384B"/>
    <w:rsid w:val="001C1F09"/>
    <w:rsid w:val="001C3725"/>
    <w:rsid w:val="001E1699"/>
    <w:rsid w:val="001E6011"/>
    <w:rsid w:val="001E7CAC"/>
    <w:rsid w:val="00213963"/>
    <w:rsid w:val="00260B8F"/>
    <w:rsid w:val="00262029"/>
    <w:rsid w:val="002A0426"/>
    <w:rsid w:val="002B5611"/>
    <w:rsid w:val="002D6E88"/>
    <w:rsid w:val="002E7CDD"/>
    <w:rsid w:val="002F460D"/>
    <w:rsid w:val="00304F64"/>
    <w:rsid w:val="003170A7"/>
    <w:rsid w:val="003720DF"/>
    <w:rsid w:val="00375FA4"/>
    <w:rsid w:val="003D00DF"/>
    <w:rsid w:val="003D5458"/>
    <w:rsid w:val="00400970"/>
    <w:rsid w:val="0040217D"/>
    <w:rsid w:val="00404E13"/>
    <w:rsid w:val="0043086E"/>
    <w:rsid w:val="00472A16"/>
    <w:rsid w:val="00494828"/>
    <w:rsid w:val="004954A5"/>
    <w:rsid w:val="004A2A48"/>
    <w:rsid w:val="004E1AF3"/>
    <w:rsid w:val="004E5AA3"/>
    <w:rsid w:val="004E6FEF"/>
    <w:rsid w:val="005254A6"/>
    <w:rsid w:val="005309C3"/>
    <w:rsid w:val="00542862"/>
    <w:rsid w:val="00565F83"/>
    <w:rsid w:val="00576AA2"/>
    <w:rsid w:val="005A09B6"/>
    <w:rsid w:val="005B7E44"/>
    <w:rsid w:val="005C6647"/>
    <w:rsid w:val="005D4D99"/>
    <w:rsid w:val="005E067D"/>
    <w:rsid w:val="00601D15"/>
    <w:rsid w:val="00611784"/>
    <w:rsid w:val="0064340F"/>
    <w:rsid w:val="006454BA"/>
    <w:rsid w:val="00662E5C"/>
    <w:rsid w:val="00694B6A"/>
    <w:rsid w:val="006A2252"/>
    <w:rsid w:val="00700150"/>
    <w:rsid w:val="00704669"/>
    <w:rsid w:val="00720CC9"/>
    <w:rsid w:val="00730B6B"/>
    <w:rsid w:val="00745854"/>
    <w:rsid w:val="00755FB9"/>
    <w:rsid w:val="00763286"/>
    <w:rsid w:val="007732FC"/>
    <w:rsid w:val="007843EA"/>
    <w:rsid w:val="007904E6"/>
    <w:rsid w:val="00795D7A"/>
    <w:rsid w:val="007A7D9C"/>
    <w:rsid w:val="007B41AA"/>
    <w:rsid w:val="007D5007"/>
    <w:rsid w:val="007E7B1D"/>
    <w:rsid w:val="00803051"/>
    <w:rsid w:val="00823815"/>
    <w:rsid w:val="0084704E"/>
    <w:rsid w:val="00847761"/>
    <w:rsid w:val="00861FAC"/>
    <w:rsid w:val="0089128F"/>
    <w:rsid w:val="0089346D"/>
    <w:rsid w:val="008D50E3"/>
    <w:rsid w:val="008E5A6A"/>
    <w:rsid w:val="008F0518"/>
    <w:rsid w:val="00903FBF"/>
    <w:rsid w:val="00926232"/>
    <w:rsid w:val="00950634"/>
    <w:rsid w:val="00955F12"/>
    <w:rsid w:val="00956CFF"/>
    <w:rsid w:val="00965020"/>
    <w:rsid w:val="00975563"/>
    <w:rsid w:val="0098613D"/>
    <w:rsid w:val="009966C0"/>
    <w:rsid w:val="009A4382"/>
    <w:rsid w:val="009A7C48"/>
    <w:rsid w:val="009C7054"/>
    <w:rsid w:val="009E0A56"/>
    <w:rsid w:val="009E1E22"/>
    <w:rsid w:val="009F0DF6"/>
    <w:rsid w:val="009F61DB"/>
    <w:rsid w:val="00A03F53"/>
    <w:rsid w:val="00A14B4F"/>
    <w:rsid w:val="00A1594C"/>
    <w:rsid w:val="00A316A7"/>
    <w:rsid w:val="00A3405D"/>
    <w:rsid w:val="00AA5684"/>
    <w:rsid w:val="00AB5385"/>
    <w:rsid w:val="00AC2A10"/>
    <w:rsid w:val="00AC2A27"/>
    <w:rsid w:val="00AD1855"/>
    <w:rsid w:val="00AD630A"/>
    <w:rsid w:val="00AD7D0F"/>
    <w:rsid w:val="00B235D0"/>
    <w:rsid w:val="00B26A34"/>
    <w:rsid w:val="00B44361"/>
    <w:rsid w:val="00B975DF"/>
    <w:rsid w:val="00BC056E"/>
    <w:rsid w:val="00BC4AE3"/>
    <w:rsid w:val="00BD2B94"/>
    <w:rsid w:val="00BE7B4F"/>
    <w:rsid w:val="00BF6E36"/>
    <w:rsid w:val="00C02A83"/>
    <w:rsid w:val="00C34F42"/>
    <w:rsid w:val="00C36EC4"/>
    <w:rsid w:val="00C36ECB"/>
    <w:rsid w:val="00C43734"/>
    <w:rsid w:val="00C43ED0"/>
    <w:rsid w:val="00C47007"/>
    <w:rsid w:val="00C77886"/>
    <w:rsid w:val="00C77C24"/>
    <w:rsid w:val="00C8289C"/>
    <w:rsid w:val="00CA2890"/>
    <w:rsid w:val="00CA2CEA"/>
    <w:rsid w:val="00CC4CBD"/>
    <w:rsid w:val="00CD1B4E"/>
    <w:rsid w:val="00CD4B3B"/>
    <w:rsid w:val="00CE00E6"/>
    <w:rsid w:val="00D01689"/>
    <w:rsid w:val="00D07A4A"/>
    <w:rsid w:val="00D21732"/>
    <w:rsid w:val="00D4380A"/>
    <w:rsid w:val="00D521A1"/>
    <w:rsid w:val="00D560B5"/>
    <w:rsid w:val="00D64427"/>
    <w:rsid w:val="00D80B12"/>
    <w:rsid w:val="00DB251B"/>
    <w:rsid w:val="00DD330A"/>
    <w:rsid w:val="00DF2C09"/>
    <w:rsid w:val="00DF493B"/>
    <w:rsid w:val="00DF7022"/>
    <w:rsid w:val="00E10751"/>
    <w:rsid w:val="00E41A2D"/>
    <w:rsid w:val="00E459B7"/>
    <w:rsid w:val="00E73518"/>
    <w:rsid w:val="00E7662D"/>
    <w:rsid w:val="00EA3937"/>
    <w:rsid w:val="00ED393E"/>
    <w:rsid w:val="00ED502A"/>
    <w:rsid w:val="00EF5B73"/>
    <w:rsid w:val="00F053CE"/>
    <w:rsid w:val="00F12CE0"/>
    <w:rsid w:val="00F4495D"/>
    <w:rsid w:val="00F4658E"/>
    <w:rsid w:val="00FB3E18"/>
    <w:rsid w:val="00FB5176"/>
    <w:rsid w:val="00FE19F3"/>
    <w:rsid w:val="00FF00D9"/>
    <w:rsid w:val="026C7E8C"/>
    <w:rsid w:val="02C19B7D"/>
    <w:rsid w:val="02E8CB27"/>
    <w:rsid w:val="033F2B9C"/>
    <w:rsid w:val="0467A845"/>
    <w:rsid w:val="04AF65E8"/>
    <w:rsid w:val="04DBD987"/>
    <w:rsid w:val="04F4A668"/>
    <w:rsid w:val="055875E4"/>
    <w:rsid w:val="069EDE03"/>
    <w:rsid w:val="06C4A663"/>
    <w:rsid w:val="06E5F234"/>
    <w:rsid w:val="072598D5"/>
    <w:rsid w:val="080ACCED"/>
    <w:rsid w:val="08C8C92F"/>
    <w:rsid w:val="0B294552"/>
    <w:rsid w:val="0BE5E94B"/>
    <w:rsid w:val="0D5483EC"/>
    <w:rsid w:val="0F91F9B6"/>
    <w:rsid w:val="0FFCB675"/>
    <w:rsid w:val="10250EF9"/>
    <w:rsid w:val="10C7A806"/>
    <w:rsid w:val="10D289DF"/>
    <w:rsid w:val="12900D17"/>
    <w:rsid w:val="1357C358"/>
    <w:rsid w:val="13FB0709"/>
    <w:rsid w:val="140432CD"/>
    <w:rsid w:val="14E03DF9"/>
    <w:rsid w:val="1573D93C"/>
    <w:rsid w:val="17CCA846"/>
    <w:rsid w:val="17EDB06E"/>
    <w:rsid w:val="1A4A2A23"/>
    <w:rsid w:val="1ADA63E9"/>
    <w:rsid w:val="1C0F6EC6"/>
    <w:rsid w:val="1C90EC1A"/>
    <w:rsid w:val="1CDA310A"/>
    <w:rsid w:val="1D456D8D"/>
    <w:rsid w:val="1D96BA77"/>
    <w:rsid w:val="1E95A398"/>
    <w:rsid w:val="1EC6A0AC"/>
    <w:rsid w:val="1EEBC1D7"/>
    <w:rsid w:val="1F737A2D"/>
    <w:rsid w:val="208177B6"/>
    <w:rsid w:val="21042109"/>
    <w:rsid w:val="21B69826"/>
    <w:rsid w:val="22FE142D"/>
    <w:rsid w:val="23453444"/>
    <w:rsid w:val="23526887"/>
    <w:rsid w:val="247FA267"/>
    <w:rsid w:val="24F74736"/>
    <w:rsid w:val="253AAE43"/>
    <w:rsid w:val="255BFAF8"/>
    <w:rsid w:val="263684B4"/>
    <w:rsid w:val="26F57DF9"/>
    <w:rsid w:val="277720DE"/>
    <w:rsid w:val="29280EE0"/>
    <w:rsid w:val="2B8D3A6D"/>
    <w:rsid w:val="2D882FDE"/>
    <w:rsid w:val="2EBC61E5"/>
    <w:rsid w:val="2EBEFFD0"/>
    <w:rsid w:val="2F977F76"/>
    <w:rsid w:val="2FFCC158"/>
    <w:rsid w:val="30180B35"/>
    <w:rsid w:val="3049CE04"/>
    <w:rsid w:val="31483F6F"/>
    <w:rsid w:val="31684705"/>
    <w:rsid w:val="3194800B"/>
    <w:rsid w:val="31EB2E75"/>
    <w:rsid w:val="327FC35D"/>
    <w:rsid w:val="33529441"/>
    <w:rsid w:val="338E1B6D"/>
    <w:rsid w:val="34BA7F05"/>
    <w:rsid w:val="34E7F434"/>
    <w:rsid w:val="35FFEF77"/>
    <w:rsid w:val="36AFEA6B"/>
    <w:rsid w:val="38A16781"/>
    <w:rsid w:val="3996CC4E"/>
    <w:rsid w:val="3CA94B06"/>
    <w:rsid w:val="3CBCFC2D"/>
    <w:rsid w:val="3CD6A46F"/>
    <w:rsid w:val="3CE06D73"/>
    <w:rsid w:val="3D7EF3EE"/>
    <w:rsid w:val="3D87BE71"/>
    <w:rsid w:val="3F34B26E"/>
    <w:rsid w:val="40EF9797"/>
    <w:rsid w:val="42A451F3"/>
    <w:rsid w:val="42CC1D12"/>
    <w:rsid w:val="43AB762E"/>
    <w:rsid w:val="44594AB1"/>
    <w:rsid w:val="455DA55B"/>
    <w:rsid w:val="457F9814"/>
    <w:rsid w:val="45F51B12"/>
    <w:rsid w:val="468FBB71"/>
    <w:rsid w:val="4775EBA3"/>
    <w:rsid w:val="488D5BC2"/>
    <w:rsid w:val="4910D8AC"/>
    <w:rsid w:val="4996EFE4"/>
    <w:rsid w:val="4A6EEAA7"/>
    <w:rsid w:val="4C4B406B"/>
    <w:rsid w:val="4CEEE5DD"/>
    <w:rsid w:val="4D8BC5F0"/>
    <w:rsid w:val="4EE374E9"/>
    <w:rsid w:val="4EFC9D46"/>
    <w:rsid w:val="504F089D"/>
    <w:rsid w:val="5136BEEE"/>
    <w:rsid w:val="517B95B8"/>
    <w:rsid w:val="5287936D"/>
    <w:rsid w:val="5324A9CD"/>
    <w:rsid w:val="53B2CC09"/>
    <w:rsid w:val="54F8E61B"/>
    <w:rsid w:val="55B8B8A5"/>
    <w:rsid w:val="55DE0574"/>
    <w:rsid w:val="5775C7F5"/>
    <w:rsid w:val="5804DC5F"/>
    <w:rsid w:val="5811B738"/>
    <w:rsid w:val="5910BC09"/>
    <w:rsid w:val="59393E07"/>
    <w:rsid w:val="5AD50E68"/>
    <w:rsid w:val="5B7FA68E"/>
    <w:rsid w:val="5BB94A95"/>
    <w:rsid w:val="5DEB4D8B"/>
    <w:rsid w:val="5FBC33B8"/>
    <w:rsid w:val="60BCA0E4"/>
    <w:rsid w:val="6195A527"/>
    <w:rsid w:val="61E49236"/>
    <w:rsid w:val="6201D637"/>
    <w:rsid w:val="6266E052"/>
    <w:rsid w:val="62A3B8AF"/>
    <w:rsid w:val="62B0ADE3"/>
    <w:rsid w:val="634F08CA"/>
    <w:rsid w:val="64471900"/>
    <w:rsid w:val="65998509"/>
    <w:rsid w:val="65C82B44"/>
    <w:rsid w:val="687BE720"/>
    <w:rsid w:val="687ED265"/>
    <w:rsid w:val="691FEF67"/>
    <w:rsid w:val="6943FB4D"/>
    <w:rsid w:val="6A429835"/>
    <w:rsid w:val="6BCA27A2"/>
    <w:rsid w:val="6BDF2BB7"/>
    <w:rsid w:val="6BFAECD2"/>
    <w:rsid w:val="6C398FC9"/>
    <w:rsid w:val="6F4E03DB"/>
    <w:rsid w:val="6F55E52D"/>
    <w:rsid w:val="70B29CDA"/>
    <w:rsid w:val="7125F1B1"/>
    <w:rsid w:val="71351D1F"/>
    <w:rsid w:val="7150D631"/>
    <w:rsid w:val="7156705D"/>
    <w:rsid w:val="721EC43F"/>
    <w:rsid w:val="72956CB1"/>
    <w:rsid w:val="72D5827A"/>
    <w:rsid w:val="733E7C9F"/>
    <w:rsid w:val="737F3CEB"/>
    <w:rsid w:val="7629D74F"/>
    <w:rsid w:val="778C8815"/>
    <w:rsid w:val="78167EDB"/>
    <w:rsid w:val="789CB690"/>
    <w:rsid w:val="789EF57F"/>
    <w:rsid w:val="78F4331B"/>
    <w:rsid w:val="79D1D62E"/>
    <w:rsid w:val="7B7A5A8D"/>
    <w:rsid w:val="7C514EB2"/>
    <w:rsid w:val="7C880BCB"/>
    <w:rsid w:val="7C9D64C6"/>
    <w:rsid w:val="7DA63130"/>
    <w:rsid w:val="7DBBF178"/>
    <w:rsid w:val="7E4301E8"/>
    <w:rsid w:val="7E48B5F8"/>
    <w:rsid w:val="7E6B83E6"/>
    <w:rsid w:val="7E837403"/>
    <w:rsid w:val="7EA32490"/>
    <w:rsid w:val="7EE41EEA"/>
    <w:rsid w:val="7F012C2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65BA3E"/>
  <w15:docId w15:val="{B428262E-C654-4F08-A861-56BB0A334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03FBF"/>
    <w:rPr>
      <w:sz w:val="24"/>
      <w:lang w:val="en-US"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spacing w:line="360" w:lineRule="auto"/>
      <w:outlineLvl w:val="1"/>
    </w:pPr>
    <w:rPr>
      <w:b/>
    </w:rPr>
  </w:style>
  <w:style w:type="paragraph" w:styleId="Heading3">
    <w:name w:val="heading 3"/>
    <w:basedOn w:val="Normal"/>
    <w:next w:val="Normal"/>
    <w:qFormat/>
    <w:pPr>
      <w:keepNext/>
      <w:outlineLvl w:val="2"/>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18"/>
    </w:rPr>
  </w:style>
  <w:style w:type="paragraph" w:styleId="BodyText">
    <w:name w:val="Body Text"/>
    <w:basedOn w:val="Normal"/>
    <w:pPr>
      <w:jc w:val="both"/>
    </w:pPr>
    <w:rPr>
      <w:b/>
      <w:color w:val="FFFFFF"/>
    </w:rPr>
  </w:style>
  <w:style w:type="paragraph" w:styleId="BodyText2">
    <w:name w:val="Body Text 2"/>
    <w:basedOn w:val="Normal"/>
    <w:pPr>
      <w:spacing w:line="360" w:lineRule="auto"/>
    </w:pPr>
    <w:rPr>
      <w:b/>
      <w:bCs/>
    </w:rPr>
  </w:style>
  <w:style w:type="paragraph" w:styleId="BalloonText">
    <w:name w:val="Balloon Text"/>
    <w:basedOn w:val="Normal"/>
    <w:semiHidden/>
    <w:rsid w:val="004E1AF3"/>
    <w:rPr>
      <w:rFonts w:ascii="Tahoma" w:hAnsi="Tahoma" w:cs="Tahoma"/>
      <w:sz w:val="16"/>
      <w:szCs w:val="16"/>
    </w:rPr>
  </w:style>
  <w:style w:type="character" w:styleId="Hyperlink">
    <w:name w:val="Hyperlink"/>
    <w:rsid w:val="00BE7B4F"/>
    <w:rPr>
      <w:color w:val="0000FF"/>
      <w:u w:val="single"/>
    </w:rPr>
  </w:style>
  <w:style w:type="table" w:styleId="TableGrid">
    <w:name w:val="Table Grid"/>
    <w:basedOn w:val="TableNormal"/>
    <w:uiPriority w:val="39"/>
    <w:rsid w:val="00166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A2A48"/>
    <w:rPr>
      <w:color w:val="605E5C"/>
      <w:shd w:val="clear" w:color="auto" w:fill="E1DFDD"/>
    </w:rPr>
  </w:style>
  <w:style w:type="character" w:styleId="CommentReference">
    <w:name w:val="annotation reference"/>
    <w:basedOn w:val="DefaultParagraphFont"/>
    <w:semiHidden/>
    <w:unhideWhenUsed/>
    <w:rsid w:val="008F0518"/>
    <w:rPr>
      <w:sz w:val="16"/>
      <w:szCs w:val="16"/>
    </w:rPr>
  </w:style>
  <w:style w:type="paragraph" w:styleId="CommentText">
    <w:name w:val="annotation text"/>
    <w:basedOn w:val="Normal"/>
    <w:link w:val="CommentTextChar"/>
    <w:semiHidden/>
    <w:unhideWhenUsed/>
    <w:rsid w:val="008F0518"/>
    <w:rPr>
      <w:sz w:val="20"/>
    </w:rPr>
  </w:style>
  <w:style w:type="character" w:customStyle="1" w:styleId="CommentTextChar">
    <w:name w:val="Comment Text Char"/>
    <w:basedOn w:val="DefaultParagraphFont"/>
    <w:link w:val="CommentText"/>
    <w:semiHidden/>
    <w:rsid w:val="008F0518"/>
    <w:rPr>
      <w:lang w:val="en-US" w:eastAsia="en-US"/>
    </w:rPr>
  </w:style>
  <w:style w:type="paragraph" w:styleId="CommentSubject">
    <w:name w:val="annotation subject"/>
    <w:basedOn w:val="CommentText"/>
    <w:next w:val="CommentText"/>
    <w:link w:val="CommentSubjectChar"/>
    <w:semiHidden/>
    <w:unhideWhenUsed/>
    <w:rsid w:val="008F0518"/>
    <w:rPr>
      <w:b/>
      <w:bCs/>
    </w:rPr>
  </w:style>
  <w:style w:type="character" w:customStyle="1" w:styleId="CommentSubjectChar">
    <w:name w:val="Comment Subject Char"/>
    <w:basedOn w:val="CommentTextChar"/>
    <w:link w:val="CommentSubject"/>
    <w:semiHidden/>
    <w:rsid w:val="008F0518"/>
    <w:rPr>
      <w:b/>
      <w:bCs/>
      <w:lang w:val="en-US" w:eastAsia="en-US"/>
    </w:rPr>
  </w:style>
  <w:style w:type="character" w:styleId="FollowedHyperlink">
    <w:name w:val="FollowedHyperlink"/>
    <w:basedOn w:val="DefaultParagraphFont"/>
    <w:semiHidden/>
    <w:unhideWhenUsed/>
    <w:rsid w:val="003D00DF"/>
    <w:rPr>
      <w:color w:val="800080" w:themeColor="followedHyperlink"/>
      <w:u w:val="single"/>
    </w:rPr>
  </w:style>
  <w:style w:type="paragraph" w:styleId="Header">
    <w:name w:val="header"/>
    <w:basedOn w:val="Normal"/>
    <w:link w:val="HeaderChar"/>
    <w:unhideWhenUsed/>
    <w:rsid w:val="00965020"/>
    <w:pPr>
      <w:tabs>
        <w:tab w:val="center" w:pos="4513"/>
        <w:tab w:val="right" w:pos="9026"/>
      </w:tabs>
    </w:pPr>
  </w:style>
  <w:style w:type="character" w:customStyle="1" w:styleId="HeaderChar">
    <w:name w:val="Header Char"/>
    <w:basedOn w:val="DefaultParagraphFont"/>
    <w:link w:val="Header"/>
    <w:rsid w:val="00965020"/>
    <w:rPr>
      <w:sz w:val="24"/>
      <w:lang w:val="en-US" w:eastAsia="en-US"/>
    </w:rPr>
  </w:style>
  <w:style w:type="paragraph" w:styleId="Footer">
    <w:name w:val="footer"/>
    <w:basedOn w:val="Normal"/>
    <w:link w:val="FooterChar"/>
    <w:unhideWhenUsed/>
    <w:rsid w:val="00965020"/>
    <w:pPr>
      <w:tabs>
        <w:tab w:val="center" w:pos="4513"/>
        <w:tab w:val="right" w:pos="9026"/>
      </w:tabs>
    </w:pPr>
  </w:style>
  <w:style w:type="character" w:customStyle="1" w:styleId="FooterChar">
    <w:name w:val="Footer Char"/>
    <w:basedOn w:val="DefaultParagraphFont"/>
    <w:link w:val="Footer"/>
    <w:rsid w:val="00965020"/>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367479">
      <w:bodyDiv w:val="1"/>
      <w:marLeft w:val="0"/>
      <w:marRight w:val="0"/>
      <w:marTop w:val="0"/>
      <w:marBottom w:val="0"/>
      <w:divBdr>
        <w:top w:val="none" w:sz="0" w:space="0" w:color="auto"/>
        <w:left w:val="none" w:sz="0" w:space="0" w:color="auto"/>
        <w:bottom w:val="none" w:sz="0" w:space="0" w:color="auto"/>
        <w:right w:val="none" w:sz="0" w:space="0" w:color="auto"/>
      </w:divBdr>
    </w:div>
    <w:div w:id="331102412">
      <w:bodyDiv w:val="1"/>
      <w:marLeft w:val="0"/>
      <w:marRight w:val="0"/>
      <w:marTop w:val="0"/>
      <w:marBottom w:val="0"/>
      <w:divBdr>
        <w:top w:val="none" w:sz="0" w:space="0" w:color="auto"/>
        <w:left w:val="none" w:sz="0" w:space="0" w:color="auto"/>
        <w:bottom w:val="none" w:sz="0" w:space="0" w:color="auto"/>
        <w:right w:val="none" w:sz="0" w:space="0" w:color="auto"/>
      </w:divBdr>
    </w:div>
    <w:div w:id="441267768">
      <w:bodyDiv w:val="1"/>
      <w:marLeft w:val="0"/>
      <w:marRight w:val="0"/>
      <w:marTop w:val="0"/>
      <w:marBottom w:val="0"/>
      <w:divBdr>
        <w:top w:val="none" w:sz="0" w:space="0" w:color="auto"/>
        <w:left w:val="none" w:sz="0" w:space="0" w:color="auto"/>
        <w:bottom w:val="none" w:sz="0" w:space="0" w:color="auto"/>
        <w:right w:val="none" w:sz="0" w:space="0" w:color="auto"/>
      </w:divBdr>
    </w:div>
    <w:div w:id="702365454">
      <w:bodyDiv w:val="1"/>
      <w:marLeft w:val="0"/>
      <w:marRight w:val="0"/>
      <w:marTop w:val="0"/>
      <w:marBottom w:val="0"/>
      <w:divBdr>
        <w:top w:val="none" w:sz="0" w:space="0" w:color="auto"/>
        <w:left w:val="none" w:sz="0" w:space="0" w:color="auto"/>
        <w:bottom w:val="none" w:sz="0" w:space="0" w:color="auto"/>
        <w:right w:val="none" w:sz="0" w:space="0" w:color="auto"/>
      </w:divBdr>
    </w:div>
    <w:div w:id="757754882">
      <w:bodyDiv w:val="1"/>
      <w:marLeft w:val="0"/>
      <w:marRight w:val="0"/>
      <w:marTop w:val="0"/>
      <w:marBottom w:val="0"/>
      <w:divBdr>
        <w:top w:val="none" w:sz="0" w:space="0" w:color="auto"/>
        <w:left w:val="none" w:sz="0" w:space="0" w:color="auto"/>
        <w:bottom w:val="none" w:sz="0" w:space="0" w:color="auto"/>
        <w:right w:val="none" w:sz="0" w:space="0" w:color="auto"/>
      </w:divBdr>
    </w:div>
    <w:div w:id="1306859844">
      <w:bodyDiv w:val="1"/>
      <w:marLeft w:val="0"/>
      <w:marRight w:val="0"/>
      <w:marTop w:val="0"/>
      <w:marBottom w:val="0"/>
      <w:divBdr>
        <w:top w:val="none" w:sz="0" w:space="0" w:color="auto"/>
        <w:left w:val="none" w:sz="0" w:space="0" w:color="auto"/>
        <w:bottom w:val="none" w:sz="0" w:space="0" w:color="auto"/>
        <w:right w:val="none" w:sz="0" w:space="0" w:color="auto"/>
      </w:divBdr>
    </w:div>
    <w:div w:id="151815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tus.ie/privacy/data-protec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9a505ca-09ba-4a8b-8c72-7654aff344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C47ECC1C28F849863BF7264EC787EC" ma:contentTypeVersion="16" ma:contentTypeDescription="Create a new document." ma:contentTypeScope="" ma:versionID="03f52fe9f3a1939c499fcd97c686fe03">
  <xsd:schema xmlns:xsd="http://www.w3.org/2001/XMLSchema" xmlns:xs="http://www.w3.org/2001/XMLSchema" xmlns:p="http://schemas.microsoft.com/office/2006/metadata/properties" xmlns:ns3="49a505ca-09ba-4a8b-8c72-7654aff344ac" xmlns:ns4="66220a40-1bbd-44ef-928d-288a1f8c0600" targetNamespace="http://schemas.microsoft.com/office/2006/metadata/properties" ma:root="true" ma:fieldsID="e1b1e81b811b169651fb0443e37f5fdb" ns3:_="" ns4:_="">
    <xsd:import namespace="49a505ca-09ba-4a8b-8c72-7654aff344ac"/>
    <xsd:import namespace="66220a40-1bbd-44ef-928d-288a1f8c060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bjectDetectorVersion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505ca-09ba-4a8b-8c72-7654aff34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20a40-1bbd-44ef-928d-288a1f8c060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224B07-A95D-4B79-8DC6-A3C51D6E68C0}">
  <ds:schemaRefs>
    <ds:schemaRef ds:uri="http://schemas.microsoft.com/office/2006/metadata/properties"/>
    <ds:schemaRef ds:uri="http://schemas.microsoft.com/office/infopath/2007/PartnerControls"/>
    <ds:schemaRef ds:uri="49a505ca-09ba-4a8b-8c72-7654aff344ac"/>
  </ds:schemaRefs>
</ds:datastoreItem>
</file>

<file path=customXml/itemProps2.xml><?xml version="1.0" encoding="utf-8"?>
<ds:datastoreItem xmlns:ds="http://schemas.openxmlformats.org/officeDocument/2006/customXml" ds:itemID="{F8DEDDB1-513B-4387-8D83-A1449EC68C8B}">
  <ds:schemaRefs>
    <ds:schemaRef ds:uri="http://schemas.microsoft.com/sharepoint/v3/contenttype/forms"/>
  </ds:schemaRefs>
</ds:datastoreItem>
</file>

<file path=customXml/itemProps3.xml><?xml version="1.0" encoding="utf-8"?>
<ds:datastoreItem xmlns:ds="http://schemas.openxmlformats.org/officeDocument/2006/customXml" ds:itemID="{E189E033-A507-470F-AAAE-1CE2B66FE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505ca-09ba-4a8b-8c72-7654aff344ac"/>
    <ds:schemaRef ds:uri="66220a40-1bbd-44ef-928d-288a1f8c0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376</Words>
  <Characters>2145</Characters>
  <Application>Microsoft Office Word</Application>
  <DocSecurity>0</DocSecurity>
  <Lines>17</Lines>
  <Paragraphs>5</Paragraphs>
  <ScaleCrop>false</ScaleCrop>
  <Company>ait</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2001/2002</dc:title>
  <dc:creator>ait</dc:creator>
  <cp:lastModifiedBy>Ruth Benson</cp:lastModifiedBy>
  <cp:revision>8</cp:revision>
  <cp:lastPrinted>2018-11-08T13:05:00Z</cp:lastPrinted>
  <dcterms:created xsi:type="dcterms:W3CDTF">2024-08-28T08:20:00Z</dcterms:created>
  <dcterms:modified xsi:type="dcterms:W3CDTF">2025-05-09T13:38:00Z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0x0101000FC47ECC1C28F849863BF7264EC787EC</vt:lpwstr>
  </property>
</Properties>
</file>